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Default="00325DBF">
      <w:pPr>
        <w:pStyle w:val="a7"/>
      </w:pPr>
      <w:r w:rsidRPr="00E01FDC">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Default="00CF05B8">
      <w:pPr>
        <w:pStyle w:val="a7"/>
        <w:jc w:val="left"/>
        <w:rPr>
          <w:sz w:val="18"/>
          <w:szCs w:val="18"/>
          <w:lang w:val="en-US"/>
        </w:rPr>
      </w:pPr>
    </w:p>
    <w:p w:rsidR="00CF05B8" w:rsidRPr="00454A78" w:rsidRDefault="00454A78" w:rsidP="00F62F0D">
      <w:pPr>
        <w:pStyle w:val="a7"/>
        <w:spacing w:line="276" w:lineRule="auto"/>
        <w:rPr>
          <w:rFonts w:ascii="Calibri" w:hAnsi="Calibri"/>
          <w:szCs w:val="32"/>
        </w:rPr>
      </w:pPr>
      <w:r w:rsidRPr="00454A78">
        <w:rPr>
          <w:rFonts w:ascii="Calibri" w:hAnsi="Calibri"/>
          <w:szCs w:val="32"/>
        </w:rPr>
        <w:t>АДМИНИСТРАЦИЯ ГОРОДА НИЖНЕГО НОВГ</w:t>
      </w:r>
      <w:r w:rsidR="00AB0B86">
        <w:rPr>
          <w:rFonts w:ascii="Calibri" w:hAnsi="Calibri"/>
          <w:szCs w:val="32"/>
        </w:rPr>
        <w:t>О</w:t>
      </w:r>
      <w:r w:rsidRPr="00454A78">
        <w:rPr>
          <w:rFonts w:ascii="Calibri" w:hAnsi="Calibri"/>
          <w:szCs w:val="32"/>
        </w:rPr>
        <w:t>РОДА</w:t>
      </w:r>
    </w:p>
    <w:p w:rsidR="00CF05B8" w:rsidRPr="0074540D" w:rsidRDefault="00CF05B8" w:rsidP="00F62F0D">
      <w:pPr>
        <w:spacing w:line="276" w:lineRule="auto"/>
        <w:rPr>
          <w:rFonts w:ascii="Calibri" w:hAnsi="Calibri"/>
          <w:sz w:val="18"/>
          <w:szCs w:val="18"/>
        </w:rPr>
      </w:pPr>
    </w:p>
    <w:p w:rsidR="00CF05B8" w:rsidRPr="0074540D" w:rsidRDefault="0046450A" w:rsidP="00F62F0D">
      <w:pPr>
        <w:pStyle w:val="6"/>
        <w:spacing w:line="276" w:lineRule="auto"/>
        <w:rPr>
          <w:rFonts w:ascii="Calibri" w:hAnsi="Calibri"/>
          <w:sz w:val="36"/>
          <w:szCs w:val="36"/>
        </w:rPr>
      </w:pPr>
      <w:r>
        <w:rPr>
          <w:rFonts w:ascii="Calibri" w:hAnsi="Calibri"/>
          <w:sz w:val="36"/>
          <w:szCs w:val="36"/>
        </w:rPr>
        <w:t>ПОСТАНОВЛЕНИЕ</w:t>
      </w:r>
    </w:p>
    <w:p w:rsidR="00CF05B8" w:rsidRDefault="00CF05B8" w:rsidP="00F62F0D">
      <w:pPr>
        <w:spacing w:line="276" w:lineRule="auto"/>
        <w:rPr>
          <w:sz w:val="18"/>
          <w:szCs w:val="18"/>
          <w:lang w:val="en-US"/>
        </w:rPr>
      </w:pPr>
    </w:p>
    <w:p w:rsidR="00CF05B8" w:rsidRDefault="00CF05B8" w:rsidP="00F62F0D">
      <w:pPr>
        <w:spacing w:line="276" w:lineRule="auto"/>
        <w:rPr>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9705F0" w:rsidTr="00AA1695">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Content>
              <w:p w:rsidR="002022F0" w:rsidRPr="00C30889" w:rsidRDefault="00177360" w:rsidP="00F62F0D">
                <w:pPr>
                  <w:spacing w:line="276" w:lineRule="auto"/>
                  <w:ind w:firstLine="0"/>
                  <w:jc w:val="center"/>
                  <w:rPr>
                    <w:rStyle w:val="Datenum"/>
                    <w:rFonts w:asciiTheme="minorHAnsi" w:hAnsiTheme="minorHAnsi"/>
                    <w:sz w:val="28"/>
                    <w:szCs w:val="28"/>
                  </w:rPr>
                </w:pPr>
                <w:r w:rsidRPr="00177360">
                  <w:rPr>
                    <w:rStyle w:val="aa"/>
                    <w:color w:val="FFFFFF" w:themeColor="background1"/>
                  </w:rPr>
                  <w:t>Место для ввода текста.</w:t>
                </w:r>
              </w:p>
            </w:sdtContent>
          </w:sdt>
        </w:tc>
        <w:tc>
          <w:tcPr>
            <w:tcW w:w="1401" w:type="dxa"/>
          </w:tcPr>
          <w:p w:rsidR="002022F0" w:rsidRPr="00C30889" w:rsidRDefault="002022F0" w:rsidP="00F62F0D">
            <w:pPr>
              <w:spacing w:line="276" w:lineRule="auto"/>
              <w:ind w:firstLine="0"/>
              <w:rPr>
                <w:rStyle w:val="Datenum"/>
                <w:rFonts w:asciiTheme="minorHAnsi" w:hAnsiTheme="minorHAnsi"/>
                <w:sz w:val="28"/>
                <w:szCs w:val="28"/>
              </w:rPr>
            </w:pPr>
          </w:p>
        </w:tc>
        <w:tc>
          <w:tcPr>
            <w:tcW w:w="1692" w:type="dxa"/>
          </w:tcPr>
          <w:p w:rsidR="002022F0" w:rsidRPr="00C30889" w:rsidRDefault="002022F0" w:rsidP="00F62F0D">
            <w:pPr>
              <w:spacing w:line="276" w:lineRule="auto"/>
              <w:ind w:firstLine="0"/>
              <w:rPr>
                <w:rStyle w:val="Datenum"/>
                <w:rFonts w:asciiTheme="minorHAnsi" w:hAnsiTheme="minorHAnsi"/>
                <w:sz w:val="28"/>
                <w:szCs w:val="28"/>
              </w:rPr>
            </w:pPr>
          </w:p>
        </w:tc>
        <w:tc>
          <w:tcPr>
            <w:tcW w:w="1513" w:type="dxa"/>
          </w:tcPr>
          <w:p w:rsidR="002022F0" w:rsidRPr="00C30889" w:rsidRDefault="002022F0" w:rsidP="00F62F0D">
            <w:pPr>
              <w:spacing w:line="276" w:lineRule="auto"/>
              <w:ind w:firstLine="0"/>
              <w:rPr>
                <w:rStyle w:val="Datenum"/>
                <w:rFonts w:asciiTheme="minorHAnsi" w:hAnsiTheme="minorHAnsi"/>
                <w:sz w:val="28"/>
                <w:szCs w:val="28"/>
              </w:rPr>
            </w:pPr>
          </w:p>
        </w:tc>
        <w:tc>
          <w:tcPr>
            <w:tcW w:w="2294" w:type="dxa"/>
          </w:tcPr>
          <w:p w:rsidR="002022F0" w:rsidRPr="00C30889" w:rsidRDefault="002022F0" w:rsidP="00F62F0D">
            <w:pPr>
              <w:spacing w:line="276" w:lineRule="auto"/>
              <w:ind w:left="-108" w:firstLine="0"/>
              <w:jc w:val="center"/>
              <w:rPr>
                <w:rStyle w:val="Datenum"/>
                <w:rFonts w:asciiTheme="minorHAnsi" w:hAnsiTheme="minorHAnsi"/>
                <w:sz w:val="28"/>
                <w:szCs w:val="28"/>
              </w:rPr>
            </w:pPr>
            <w:r w:rsidRPr="00C30889">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Content>
                <w:r w:rsidR="00AA5E86">
                  <w:rPr>
                    <w:rStyle w:val="Datenum"/>
                    <w:rFonts w:asciiTheme="minorHAnsi" w:hAnsiTheme="minorHAnsi"/>
                    <w:sz w:val="28"/>
                    <w:szCs w:val="28"/>
                    <w:lang w:val="en-US"/>
                  </w:rPr>
                  <w:t>_____</w:t>
                </w:r>
              </w:sdtContent>
            </w:sdt>
          </w:p>
        </w:tc>
      </w:tr>
    </w:tbl>
    <w:p w:rsidR="00CF05B8" w:rsidRPr="009705F0" w:rsidRDefault="00CF05B8" w:rsidP="00F62F0D">
      <w:pPr>
        <w:spacing w:line="276" w:lineRule="auto"/>
        <w:jc w:val="both"/>
        <w:rPr>
          <w:sz w:val="18"/>
          <w:szCs w:val="18"/>
        </w:rPr>
      </w:pPr>
    </w:p>
    <w:p w:rsidR="004328F6" w:rsidRPr="009705F0" w:rsidRDefault="004328F6" w:rsidP="00F62F0D">
      <w:pPr>
        <w:spacing w:line="276" w:lineRule="auto"/>
        <w:jc w:val="both"/>
        <w:rPr>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3685"/>
        <w:gridCol w:w="284"/>
        <w:gridCol w:w="6"/>
      </w:tblGrid>
      <w:tr w:rsidR="004328F6" w:rsidRPr="009705F0" w:rsidTr="00AA1695">
        <w:trPr>
          <w:gridAfter w:val="1"/>
          <w:wAfter w:w="6" w:type="dxa"/>
        </w:trPr>
        <w:tc>
          <w:tcPr>
            <w:tcW w:w="284" w:type="dxa"/>
          </w:tcPr>
          <w:p w:rsidR="004328F6" w:rsidRPr="009705F0" w:rsidRDefault="004328F6" w:rsidP="00F62F0D">
            <w:pPr>
              <w:spacing w:line="276" w:lineRule="auto"/>
              <w:ind w:left="-100" w:firstLine="0"/>
              <w:rPr>
                <w:sz w:val="28"/>
                <w:szCs w:val="28"/>
              </w:rPr>
            </w:pPr>
            <w:r w:rsidRPr="009705F0">
              <w:rPr>
                <w:sz w:val="28"/>
                <w:szCs w:val="28"/>
              </w:rPr>
              <w:t>┌</w:t>
            </w:r>
          </w:p>
        </w:tc>
        <w:tc>
          <w:tcPr>
            <w:tcW w:w="3685" w:type="dxa"/>
          </w:tcPr>
          <w:p w:rsidR="004328F6" w:rsidRPr="009705F0" w:rsidRDefault="004328F6" w:rsidP="00F62F0D">
            <w:pPr>
              <w:spacing w:line="276" w:lineRule="auto"/>
              <w:ind w:firstLine="0"/>
              <w:rPr>
                <w:sz w:val="28"/>
                <w:szCs w:val="28"/>
              </w:rPr>
            </w:pPr>
          </w:p>
        </w:tc>
        <w:tc>
          <w:tcPr>
            <w:tcW w:w="284" w:type="dxa"/>
          </w:tcPr>
          <w:p w:rsidR="004328F6" w:rsidRPr="009705F0" w:rsidRDefault="004328F6" w:rsidP="00F62F0D">
            <w:pPr>
              <w:spacing w:line="276" w:lineRule="auto"/>
              <w:ind w:firstLine="0"/>
              <w:rPr>
                <w:sz w:val="28"/>
                <w:szCs w:val="28"/>
              </w:rPr>
            </w:pPr>
            <w:r w:rsidRPr="009705F0">
              <w:rPr>
                <w:sz w:val="28"/>
                <w:szCs w:val="28"/>
              </w:rPr>
              <w:t>┐</w:t>
            </w:r>
          </w:p>
        </w:tc>
      </w:tr>
      <w:tr w:rsidR="004328F6" w:rsidRPr="009705F0" w:rsidTr="00AA1695">
        <w:tc>
          <w:tcPr>
            <w:tcW w:w="4259" w:type="dxa"/>
            <w:gridSpan w:val="4"/>
          </w:tcPr>
          <w:p w:rsidR="004328F6" w:rsidRPr="009705F0" w:rsidRDefault="00571529" w:rsidP="00F62F0D">
            <w:pPr>
              <w:spacing w:line="276" w:lineRule="auto"/>
              <w:ind w:left="-100" w:firstLine="0"/>
              <w:rPr>
                <w:sz w:val="28"/>
                <w:szCs w:val="28"/>
              </w:rPr>
            </w:p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Content>
                <w:r w:rsidR="00B7594A">
                  <w:rPr>
                    <w:rStyle w:val="Datenum"/>
                    <w:rFonts w:asciiTheme="minorHAnsi" w:hAnsiTheme="minorHAnsi"/>
                    <w:sz w:val="28"/>
                    <w:szCs w:val="28"/>
                  </w:rPr>
                  <w:t xml:space="preserve">О </w:t>
                </w:r>
                <w:r w:rsidR="00AA5E86">
                  <w:rPr>
                    <w:rStyle w:val="Datenum"/>
                    <w:rFonts w:asciiTheme="minorHAnsi" w:hAnsiTheme="minorHAnsi"/>
                    <w:sz w:val="28"/>
                    <w:szCs w:val="28"/>
                  </w:rPr>
                  <w:t xml:space="preserve">внесении изменений в постановление администрации города от 28.02.2019 № 590 </w:t>
                </w:r>
              </w:sdtContent>
            </w:sdt>
          </w:p>
        </w:tc>
      </w:tr>
    </w:tbl>
    <w:p w:rsidR="00A36083" w:rsidRDefault="00B542D9" w:rsidP="00F62F0D">
      <w:pPr>
        <w:autoSpaceDE w:val="0"/>
        <w:autoSpaceDN w:val="0"/>
        <w:adjustRightInd w:val="0"/>
        <w:spacing w:line="276" w:lineRule="auto"/>
        <w:ind w:firstLine="567"/>
        <w:jc w:val="both"/>
        <w:rPr>
          <w:rFonts w:asciiTheme="minorHAnsi" w:hAnsiTheme="minorHAnsi"/>
          <w:sz w:val="28"/>
          <w:szCs w:val="28"/>
        </w:rPr>
      </w:pPr>
      <w:r w:rsidRPr="009705F0">
        <w:rPr>
          <w:sz w:val="28"/>
          <w:szCs w:val="28"/>
        </w:rPr>
        <w:br w:type="textWrapping" w:clear="all"/>
      </w:r>
    </w:p>
    <w:p w:rsidR="001310AF" w:rsidRDefault="001310AF" w:rsidP="00F62F0D">
      <w:pPr>
        <w:autoSpaceDE w:val="0"/>
        <w:autoSpaceDN w:val="0"/>
        <w:adjustRightInd w:val="0"/>
        <w:spacing w:line="276" w:lineRule="auto"/>
        <w:ind w:firstLine="567"/>
        <w:jc w:val="both"/>
        <w:rPr>
          <w:rFonts w:asciiTheme="minorHAnsi" w:hAnsiTheme="minorHAnsi"/>
          <w:sz w:val="28"/>
          <w:szCs w:val="28"/>
        </w:rPr>
      </w:pPr>
    </w:p>
    <w:p w:rsidR="00D00D76" w:rsidRPr="002D1DAF" w:rsidRDefault="00D00D76" w:rsidP="00F62F0D">
      <w:pPr>
        <w:autoSpaceDE w:val="0"/>
        <w:autoSpaceDN w:val="0"/>
        <w:adjustRightInd w:val="0"/>
        <w:spacing w:line="276" w:lineRule="auto"/>
        <w:ind w:firstLine="567"/>
        <w:jc w:val="both"/>
        <w:rPr>
          <w:rFonts w:ascii="Calibri" w:hAnsi="Calibri"/>
          <w:bCs/>
          <w:sz w:val="28"/>
          <w:szCs w:val="28"/>
        </w:rPr>
      </w:pPr>
      <w:r w:rsidRPr="002D1DAF">
        <w:rPr>
          <w:rFonts w:ascii="Calibri" w:hAnsi="Calibri"/>
          <w:bCs/>
          <w:sz w:val="28"/>
          <w:szCs w:val="28"/>
        </w:rPr>
        <w:t>В соответствии с Федеральным законом от 06.10.2003 № 131</w:t>
      </w:r>
      <w:r w:rsidRPr="002D1DAF">
        <w:rPr>
          <w:rFonts w:ascii="Calibri" w:hAnsi="Calibri"/>
          <w:sz w:val="28"/>
          <w:szCs w:val="28"/>
        </w:rPr>
        <w:t>-ФЗ «Об общих принципах организации местного самоуправления в Российской Федера</w:t>
      </w:r>
      <w:r w:rsidR="00245B83" w:rsidRPr="002D1DAF">
        <w:rPr>
          <w:rFonts w:ascii="Calibri" w:hAnsi="Calibri"/>
          <w:sz w:val="28"/>
          <w:szCs w:val="28"/>
        </w:rPr>
        <w:t>ции», на основании статей 43, 52</w:t>
      </w:r>
      <w:r w:rsidRPr="002D1DAF">
        <w:rPr>
          <w:rFonts w:ascii="Calibri" w:hAnsi="Calibri"/>
          <w:sz w:val="28"/>
          <w:szCs w:val="28"/>
        </w:rPr>
        <w:t xml:space="preserve"> </w:t>
      </w:r>
      <w:hyperlink r:id="rId9" w:history="1">
        <w:proofErr w:type="gramStart"/>
        <w:r w:rsidRPr="002D1DAF">
          <w:rPr>
            <w:rFonts w:ascii="Calibri" w:hAnsi="Calibri"/>
            <w:sz w:val="28"/>
            <w:szCs w:val="28"/>
          </w:rPr>
          <w:t>Устав</w:t>
        </w:r>
        <w:proofErr w:type="gramEnd"/>
      </w:hyperlink>
      <w:r w:rsidRPr="002D1DAF">
        <w:rPr>
          <w:rFonts w:ascii="Calibri" w:hAnsi="Calibri"/>
          <w:sz w:val="28"/>
          <w:szCs w:val="28"/>
        </w:rPr>
        <w:t xml:space="preserve">а города Нижнего Новгорода </w:t>
      </w:r>
      <w:r w:rsidRPr="002D1DAF">
        <w:rPr>
          <w:rFonts w:ascii="Calibri" w:hAnsi="Calibri"/>
          <w:bCs/>
          <w:sz w:val="28"/>
          <w:szCs w:val="28"/>
        </w:rPr>
        <w:t>администрация города Нижнего Новгорода постановляет:</w:t>
      </w:r>
    </w:p>
    <w:p w:rsidR="00F31583" w:rsidRPr="0090212B" w:rsidRDefault="00F31583" w:rsidP="00F62F0D">
      <w:pPr>
        <w:pStyle w:val="af2"/>
        <w:tabs>
          <w:tab w:val="left" w:pos="1276"/>
        </w:tabs>
        <w:suppressAutoHyphens/>
        <w:spacing w:line="276" w:lineRule="auto"/>
        <w:ind w:left="0" w:firstLine="567"/>
        <w:rPr>
          <w:rFonts w:asciiTheme="minorHAnsi" w:hAnsiTheme="minorHAnsi"/>
          <w:bCs/>
          <w:szCs w:val="28"/>
        </w:rPr>
      </w:pPr>
      <w:r w:rsidRPr="0090212B">
        <w:rPr>
          <w:rFonts w:asciiTheme="minorHAnsi" w:hAnsiTheme="minorHAnsi"/>
          <w:bCs/>
          <w:szCs w:val="28"/>
        </w:rPr>
        <w:t xml:space="preserve">1. Внести </w:t>
      </w:r>
      <w:r w:rsidRPr="0090212B">
        <w:rPr>
          <w:rStyle w:val="Datenum"/>
          <w:rFonts w:asciiTheme="minorHAnsi" w:hAnsiTheme="minorHAnsi"/>
          <w:szCs w:val="28"/>
        </w:rPr>
        <w:t xml:space="preserve">в постановление администрации города </w:t>
      </w:r>
      <w:r>
        <w:rPr>
          <w:rStyle w:val="Datenum"/>
          <w:rFonts w:asciiTheme="minorHAnsi" w:hAnsiTheme="minorHAnsi"/>
          <w:szCs w:val="28"/>
        </w:rPr>
        <w:t xml:space="preserve">Нижнего Новгорода </w:t>
      </w:r>
      <w:r w:rsidRPr="0090212B">
        <w:rPr>
          <w:rStyle w:val="Datenum"/>
          <w:rFonts w:asciiTheme="minorHAnsi" w:hAnsiTheme="minorHAnsi"/>
          <w:szCs w:val="28"/>
        </w:rPr>
        <w:t>от 28.02.2019 № 590 «</w:t>
      </w:r>
      <w:r w:rsidRPr="0090212B">
        <w:rPr>
          <w:rFonts w:asciiTheme="minorHAnsi" w:hAnsiTheme="minorHAnsi"/>
          <w:bCs/>
          <w:szCs w:val="28"/>
        </w:rPr>
        <w:t>О размещении нестационарных торговых объектов на территории города Нижнего Новгорода» следующие изменения.</w:t>
      </w:r>
    </w:p>
    <w:p w:rsidR="00F31583" w:rsidRPr="0090212B" w:rsidRDefault="00F31583" w:rsidP="00F62F0D">
      <w:pPr>
        <w:pStyle w:val="af2"/>
        <w:tabs>
          <w:tab w:val="left" w:pos="1276"/>
        </w:tabs>
        <w:suppressAutoHyphens/>
        <w:spacing w:line="276" w:lineRule="auto"/>
        <w:ind w:left="0" w:firstLine="567"/>
        <w:rPr>
          <w:rFonts w:asciiTheme="minorHAnsi" w:hAnsiTheme="minorHAnsi"/>
          <w:bCs/>
          <w:szCs w:val="28"/>
        </w:rPr>
      </w:pPr>
      <w:r w:rsidRPr="0090212B">
        <w:rPr>
          <w:rFonts w:asciiTheme="minorHAnsi" w:hAnsiTheme="minorHAnsi"/>
          <w:bCs/>
          <w:szCs w:val="28"/>
        </w:rPr>
        <w:t>1.1. В Порядке размещения нестационарных торговых объектов на территории города Нижнего Новгорода (далее – Порядок) (приложение № 1):</w:t>
      </w:r>
    </w:p>
    <w:p w:rsidR="006625B3" w:rsidRPr="002D1DAF" w:rsidRDefault="001F2F27" w:rsidP="00F62F0D">
      <w:pPr>
        <w:tabs>
          <w:tab w:val="left" w:pos="1276"/>
        </w:tabs>
        <w:suppressAutoHyphens/>
        <w:spacing w:line="276" w:lineRule="auto"/>
        <w:ind w:firstLine="567"/>
        <w:jc w:val="both"/>
        <w:rPr>
          <w:rStyle w:val="FontStyle17"/>
          <w:rFonts w:asciiTheme="minorHAnsi" w:hAnsiTheme="minorHAnsi"/>
          <w:sz w:val="28"/>
          <w:szCs w:val="28"/>
        </w:rPr>
      </w:pPr>
      <w:r w:rsidRPr="002D1DAF">
        <w:rPr>
          <w:rFonts w:ascii="Calibri" w:hAnsi="Calibri"/>
          <w:bCs/>
          <w:sz w:val="28"/>
          <w:szCs w:val="28"/>
        </w:rPr>
        <w:t>1.1.</w:t>
      </w:r>
      <w:r w:rsidR="00F31583">
        <w:rPr>
          <w:rFonts w:ascii="Calibri" w:hAnsi="Calibri"/>
          <w:bCs/>
          <w:sz w:val="28"/>
          <w:szCs w:val="28"/>
        </w:rPr>
        <w:t>1</w:t>
      </w:r>
      <w:r w:rsidRPr="002D1DAF">
        <w:rPr>
          <w:rFonts w:ascii="Calibri" w:hAnsi="Calibri"/>
          <w:bCs/>
          <w:sz w:val="28"/>
          <w:szCs w:val="28"/>
        </w:rPr>
        <w:t xml:space="preserve"> </w:t>
      </w:r>
      <w:r w:rsidR="006625B3" w:rsidRPr="002D1DAF">
        <w:rPr>
          <w:rStyle w:val="FontStyle17"/>
          <w:rFonts w:asciiTheme="minorHAnsi" w:hAnsiTheme="minorHAnsi"/>
          <w:sz w:val="28"/>
          <w:szCs w:val="28"/>
        </w:rPr>
        <w:t xml:space="preserve">Абзац </w:t>
      </w:r>
      <w:r w:rsidR="00205F7F">
        <w:rPr>
          <w:rStyle w:val="FontStyle17"/>
          <w:rFonts w:asciiTheme="minorHAnsi" w:hAnsiTheme="minorHAnsi"/>
          <w:sz w:val="28"/>
          <w:szCs w:val="28"/>
        </w:rPr>
        <w:t>четырнадцать</w:t>
      </w:r>
      <w:r w:rsidR="006625B3" w:rsidRPr="002D1DAF">
        <w:rPr>
          <w:rStyle w:val="FontStyle17"/>
          <w:rFonts w:asciiTheme="minorHAnsi" w:hAnsiTheme="minorHAnsi"/>
          <w:sz w:val="28"/>
          <w:szCs w:val="28"/>
        </w:rPr>
        <w:t xml:space="preserve"> пункта 1.4.4. изложить в следующей редакции:</w:t>
      </w:r>
    </w:p>
    <w:p w:rsidR="006625B3" w:rsidRPr="002D1DAF" w:rsidRDefault="006625B3" w:rsidP="00F62F0D">
      <w:pPr>
        <w:pStyle w:val="1"/>
        <w:spacing w:line="276" w:lineRule="auto"/>
        <w:ind w:firstLine="567"/>
        <w:rPr>
          <w:rFonts w:asciiTheme="minorHAnsi" w:hAnsiTheme="minorHAnsi"/>
          <w:szCs w:val="28"/>
        </w:rPr>
      </w:pPr>
      <w:r w:rsidRPr="002D1DAF">
        <w:rPr>
          <w:rFonts w:asciiTheme="minorHAnsi" w:hAnsiTheme="minorHAnsi"/>
          <w:szCs w:val="28"/>
        </w:rPr>
        <w:t>«на расстоянии ближе 20 метров от остановочных пунктов городского транспорта общего пользования</w:t>
      </w:r>
      <w:r w:rsidR="008D7C6F">
        <w:rPr>
          <w:rFonts w:asciiTheme="minorHAnsi" w:hAnsiTheme="minorHAnsi"/>
          <w:szCs w:val="28"/>
        </w:rPr>
        <w:t>,</w:t>
      </w:r>
      <w:r w:rsidRPr="002D1DAF">
        <w:rPr>
          <w:rFonts w:asciiTheme="minorHAnsi" w:hAnsiTheme="minorHAnsi"/>
          <w:szCs w:val="28"/>
        </w:rPr>
        <w:t xml:space="preserve"> за исключением НТО фактически размещающихся на основании договоров аренды земельных участков или договоров на размещение НТО</w:t>
      </w:r>
      <w:r w:rsidR="00001C4A" w:rsidRPr="002D1DAF">
        <w:rPr>
          <w:rFonts w:asciiTheme="minorHAnsi" w:hAnsiTheme="minorHAnsi"/>
          <w:szCs w:val="28"/>
        </w:rPr>
        <w:t>, а также т</w:t>
      </w:r>
      <w:r w:rsidRPr="002D1DAF">
        <w:rPr>
          <w:rFonts w:asciiTheme="minorHAnsi" w:hAnsiTheme="minorHAnsi"/>
          <w:szCs w:val="28"/>
        </w:rPr>
        <w:t>оргов</w:t>
      </w:r>
      <w:r w:rsidR="00001C4A" w:rsidRPr="002D1DAF">
        <w:rPr>
          <w:rFonts w:asciiTheme="minorHAnsi" w:hAnsiTheme="minorHAnsi"/>
          <w:szCs w:val="28"/>
        </w:rPr>
        <w:t>ых</w:t>
      </w:r>
      <w:r w:rsidRPr="002D1DAF">
        <w:rPr>
          <w:rFonts w:asciiTheme="minorHAnsi" w:hAnsiTheme="minorHAnsi"/>
          <w:szCs w:val="28"/>
        </w:rPr>
        <w:t xml:space="preserve"> павильон</w:t>
      </w:r>
      <w:r w:rsidR="00001C4A" w:rsidRPr="002D1DAF">
        <w:rPr>
          <w:rFonts w:asciiTheme="minorHAnsi" w:hAnsiTheme="minorHAnsi"/>
          <w:szCs w:val="28"/>
        </w:rPr>
        <w:t>ов</w:t>
      </w:r>
      <w:r w:rsidRPr="002D1DAF">
        <w:rPr>
          <w:rFonts w:asciiTheme="minorHAnsi" w:hAnsiTheme="minorHAnsi"/>
          <w:szCs w:val="28"/>
        </w:rPr>
        <w:t xml:space="preserve"> в составе торгово-остановочн</w:t>
      </w:r>
      <w:r w:rsidR="00001C4A" w:rsidRPr="002D1DAF">
        <w:rPr>
          <w:rFonts w:asciiTheme="minorHAnsi" w:hAnsiTheme="minorHAnsi"/>
          <w:szCs w:val="28"/>
        </w:rPr>
        <w:t>ых</w:t>
      </w:r>
      <w:r w:rsidRPr="002D1DAF">
        <w:rPr>
          <w:rFonts w:asciiTheme="minorHAnsi" w:hAnsiTheme="minorHAnsi"/>
          <w:szCs w:val="28"/>
        </w:rPr>
        <w:t xml:space="preserve"> комплекс</w:t>
      </w:r>
      <w:r w:rsidR="00001C4A" w:rsidRPr="002D1DAF">
        <w:rPr>
          <w:rFonts w:asciiTheme="minorHAnsi" w:hAnsiTheme="minorHAnsi"/>
          <w:szCs w:val="28"/>
        </w:rPr>
        <w:t>ов</w:t>
      </w:r>
      <w:r w:rsidR="00820A69">
        <w:rPr>
          <w:rFonts w:asciiTheme="minorHAnsi" w:hAnsiTheme="minorHAnsi"/>
          <w:szCs w:val="28"/>
        </w:rPr>
        <w:t>, с</w:t>
      </w:r>
      <w:r w:rsidR="0012522E">
        <w:rPr>
          <w:rFonts w:asciiTheme="minorHAnsi" w:hAnsiTheme="minorHAnsi"/>
          <w:szCs w:val="28"/>
        </w:rPr>
        <w:t>оответствующих требованию пункта</w:t>
      </w:r>
      <w:r w:rsidR="00820A69">
        <w:rPr>
          <w:rFonts w:asciiTheme="minorHAnsi" w:hAnsiTheme="minorHAnsi"/>
          <w:szCs w:val="28"/>
        </w:rPr>
        <w:t xml:space="preserve"> 5.3.3. «</w:t>
      </w:r>
      <w:r w:rsidR="00820A69" w:rsidRPr="00820A69">
        <w:rPr>
          <w:rFonts w:asciiTheme="minorHAnsi" w:hAnsiTheme="minorHAnsi"/>
          <w:szCs w:val="28"/>
        </w:rPr>
        <w:t>Требования к остановочным пунктам на участках дорог в пределах населенных пунктов</w:t>
      </w:r>
      <w:r w:rsidR="00820A69">
        <w:rPr>
          <w:rFonts w:asciiTheme="minorHAnsi" w:hAnsiTheme="minorHAnsi"/>
          <w:szCs w:val="28"/>
        </w:rPr>
        <w:t xml:space="preserve">» </w:t>
      </w:r>
      <w:r w:rsidR="00820A69" w:rsidRPr="00820A69">
        <w:rPr>
          <w:rFonts w:asciiTheme="minorHAnsi" w:hAnsiTheme="minorHAnsi"/>
          <w:szCs w:val="28"/>
        </w:rPr>
        <w:t xml:space="preserve">ГОСТ </w:t>
      </w:r>
      <w:proofErr w:type="gramStart"/>
      <w:r w:rsidR="00820A69" w:rsidRPr="00820A69">
        <w:rPr>
          <w:rFonts w:asciiTheme="minorHAnsi" w:hAnsiTheme="minorHAnsi"/>
          <w:szCs w:val="28"/>
        </w:rPr>
        <w:t>Р</w:t>
      </w:r>
      <w:proofErr w:type="gramEnd"/>
      <w:r w:rsidR="00820A69" w:rsidRPr="00820A69">
        <w:rPr>
          <w:rFonts w:asciiTheme="minorHAnsi" w:hAnsiTheme="minorHAnsi"/>
          <w:szCs w:val="28"/>
        </w:rPr>
        <w:t xml:space="preserve"> 52766-2007. </w:t>
      </w:r>
      <w:r w:rsidR="00820A69">
        <w:rPr>
          <w:rFonts w:asciiTheme="minorHAnsi" w:hAnsiTheme="minorHAnsi"/>
          <w:szCs w:val="28"/>
        </w:rPr>
        <w:t>«</w:t>
      </w:r>
      <w:r w:rsidR="00820A69" w:rsidRPr="00820A69">
        <w:rPr>
          <w:rFonts w:asciiTheme="minorHAnsi" w:hAnsiTheme="minorHAnsi"/>
          <w:szCs w:val="28"/>
        </w:rPr>
        <w:t>Дороги автомобильные общего пользования. Элементы обустройства. Общие требования</w:t>
      </w:r>
      <w:r w:rsidR="00820A69">
        <w:rPr>
          <w:rFonts w:asciiTheme="minorHAnsi" w:hAnsiTheme="minorHAnsi"/>
          <w:szCs w:val="28"/>
        </w:rPr>
        <w:t>»</w:t>
      </w:r>
      <w:proofErr w:type="gramStart"/>
      <w:r w:rsidR="00820A69">
        <w:rPr>
          <w:rFonts w:asciiTheme="minorHAnsi" w:hAnsiTheme="minorHAnsi"/>
          <w:szCs w:val="28"/>
        </w:rPr>
        <w:t>.»</w:t>
      </w:r>
      <w:proofErr w:type="gramEnd"/>
      <w:r w:rsidR="00820A69">
        <w:rPr>
          <w:rFonts w:asciiTheme="minorHAnsi" w:hAnsiTheme="minorHAnsi"/>
          <w:szCs w:val="28"/>
        </w:rPr>
        <w:t>.</w:t>
      </w:r>
    </w:p>
    <w:p w:rsidR="00C02245" w:rsidRDefault="00312839" w:rsidP="00F62F0D">
      <w:pPr>
        <w:tabs>
          <w:tab w:val="left" w:pos="1276"/>
        </w:tabs>
        <w:suppressAutoHyphens/>
        <w:spacing w:line="276" w:lineRule="auto"/>
        <w:ind w:firstLine="567"/>
        <w:jc w:val="both"/>
        <w:rPr>
          <w:rFonts w:asciiTheme="minorHAnsi" w:hAnsiTheme="minorHAnsi"/>
          <w:sz w:val="28"/>
          <w:szCs w:val="28"/>
        </w:rPr>
      </w:pPr>
      <w:r w:rsidRPr="002D1DAF">
        <w:rPr>
          <w:rFonts w:asciiTheme="minorHAnsi" w:hAnsiTheme="minorHAnsi"/>
          <w:sz w:val="28"/>
          <w:szCs w:val="28"/>
        </w:rPr>
        <w:t>1.</w:t>
      </w:r>
      <w:r w:rsidR="00F31583">
        <w:rPr>
          <w:rFonts w:asciiTheme="minorHAnsi" w:hAnsiTheme="minorHAnsi"/>
          <w:sz w:val="28"/>
          <w:szCs w:val="28"/>
        </w:rPr>
        <w:t>1.</w:t>
      </w:r>
      <w:r w:rsidRPr="002D1DAF">
        <w:rPr>
          <w:rFonts w:asciiTheme="minorHAnsi" w:hAnsiTheme="minorHAnsi"/>
          <w:sz w:val="28"/>
          <w:szCs w:val="28"/>
        </w:rPr>
        <w:t>2</w:t>
      </w:r>
      <w:r w:rsidR="00001C4A" w:rsidRPr="002D1DAF">
        <w:rPr>
          <w:rFonts w:asciiTheme="minorHAnsi" w:hAnsiTheme="minorHAnsi"/>
          <w:sz w:val="28"/>
          <w:szCs w:val="28"/>
        </w:rPr>
        <w:t>.</w:t>
      </w:r>
      <w:r w:rsidRPr="002D1DAF">
        <w:rPr>
          <w:rFonts w:asciiTheme="minorHAnsi" w:hAnsiTheme="minorHAnsi"/>
          <w:sz w:val="28"/>
          <w:szCs w:val="28"/>
        </w:rPr>
        <w:t xml:space="preserve"> В п</w:t>
      </w:r>
      <w:r w:rsidR="006625B3" w:rsidRPr="002D1DAF">
        <w:rPr>
          <w:rFonts w:asciiTheme="minorHAnsi" w:hAnsiTheme="minorHAnsi"/>
          <w:sz w:val="28"/>
          <w:szCs w:val="28"/>
        </w:rPr>
        <w:t>ункт</w:t>
      </w:r>
      <w:r w:rsidRPr="002D1DAF">
        <w:rPr>
          <w:rFonts w:asciiTheme="minorHAnsi" w:hAnsiTheme="minorHAnsi"/>
          <w:sz w:val="28"/>
          <w:szCs w:val="28"/>
        </w:rPr>
        <w:t>е</w:t>
      </w:r>
      <w:r w:rsidR="006625B3" w:rsidRPr="002D1DAF">
        <w:rPr>
          <w:rFonts w:asciiTheme="minorHAnsi" w:hAnsiTheme="minorHAnsi"/>
          <w:sz w:val="28"/>
          <w:szCs w:val="28"/>
        </w:rPr>
        <w:t xml:space="preserve"> 1.4.6 после слова </w:t>
      </w:r>
      <w:r w:rsidRPr="002D1DAF">
        <w:rPr>
          <w:rFonts w:asciiTheme="minorHAnsi" w:hAnsiTheme="minorHAnsi"/>
          <w:sz w:val="28"/>
          <w:szCs w:val="28"/>
        </w:rPr>
        <w:t>«</w:t>
      </w:r>
      <w:r w:rsidR="006625B3" w:rsidRPr="002D1DAF">
        <w:rPr>
          <w:rFonts w:asciiTheme="minorHAnsi" w:hAnsiTheme="minorHAnsi"/>
          <w:sz w:val="28"/>
          <w:szCs w:val="28"/>
        </w:rPr>
        <w:t>месторасположени</w:t>
      </w:r>
      <w:r w:rsidRPr="002D1DAF">
        <w:rPr>
          <w:rFonts w:asciiTheme="minorHAnsi" w:hAnsiTheme="minorHAnsi"/>
          <w:sz w:val="28"/>
          <w:szCs w:val="28"/>
        </w:rPr>
        <w:t>е» дополнить словами «, период размещения нестационарного торгового объекта».</w:t>
      </w:r>
    </w:p>
    <w:p w:rsidR="00C02245" w:rsidRPr="00C02245" w:rsidRDefault="00C02245" w:rsidP="00C02245">
      <w:pPr>
        <w:rPr>
          <w:rFonts w:asciiTheme="minorHAnsi" w:hAnsiTheme="minorHAnsi"/>
          <w:sz w:val="28"/>
          <w:szCs w:val="28"/>
        </w:rPr>
      </w:pPr>
    </w:p>
    <w:p w:rsidR="00C02245" w:rsidRDefault="00C02245" w:rsidP="00C02245">
      <w:pPr>
        <w:rPr>
          <w:rFonts w:asciiTheme="minorHAnsi" w:hAnsiTheme="minorHAnsi"/>
          <w:sz w:val="28"/>
          <w:szCs w:val="28"/>
        </w:rPr>
      </w:pPr>
    </w:p>
    <w:p w:rsidR="00C02245" w:rsidRPr="00C02245" w:rsidRDefault="00C02245" w:rsidP="00C02245">
      <w:pPr>
        <w:tabs>
          <w:tab w:val="left" w:pos="3600"/>
        </w:tabs>
        <w:rPr>
          <w:rFonts w:asciiTheme="minorHAnsi" w:hAnsiTheme="minorHAnsi"/>
          <w:sz w:val="28"/>
          <w:szCs w:val="28"/>
        </w:rPr>
      </w:pPr>
      <w:r>
        <w:rPr>
          <w:rFonts w:asciiTheme="minorHAnsi" w:hAnsiTheme="minorHAnsi"/>
          <w:sz w:val="28"/>
          <w:szCs w:val="28"/>
        </w:rPr>
        <w:tab/>
      </w:r>
    </w:p>
    <w:p w:rsidR="006625B3" w:rsidRDefault="00312839" w:rsidP="00F62F0D">
      <w:pPr>
        <w:tabs>
          <w:tab w:val="left" w:pos="1276"/>
        </w:tabs>
        <w:suppressAutoHyphens/>
        <w:spacing w:line="276" w:lineRule="auto"/>
        <w:ind w:firstLine="567"/>
        <w:jc w:val="both"/>
        <w:rPr>
          <w:rFonts w:asciiTheme="minorHAnsi" w:hAnsiTheme="minorHAnsi"/>
          <w:sz w:val="28"/>
          <w:szCs w:val="28"/>
        </w:rPr>
      </w:pPr>
      <w:r w:rsidRPr="002D1DAF">
        <w:rPr>
          <w:rFonts w:asciiTheme="minorHAnsi" w:hAnsiTheme="minorHAnsi"/>
          <w:sz w:val="28"/>
          <w:szCs w:val="28"/>
        </w:rPr>
        <w:lastRenderedPageBreak/>
        <w:t>1.</w:t>
      </w:r>
      <w:r w:rsidR="00F31583">
        <w:rPr>
          <w:rFonts w:asciiTheme="minorHAnsi" w:hAnsiTheme="minorHAnsi"/>
          <w:sz w:val="28"/>
          <w:szCs w:val="28"/>
        </w:rPr>
        <w:t>1.</w:t>
      </w:r>
      <w:r w:rsidRPr="002D1DAF">
        <w:rPr>
          <w:rFonts w:asciiTheme="minorHAnsi" w:hAnsiTheme="minorHAnsi"/>
          <w:sz w:val="28"/>
          <w:szCs w:val="28"/>
        </w:rPr>
        <w:t xml:space="preserve">3. </w:t>
      </w:r>
      <w:r w:rsidR="006625B3" w:rsidRPr="002D1DAF">
        <w:rPr>
          <w:rFonts w:asciiTheme="minorHAnsi" w:hAnsiTheme="minorHAnsi"/>
          <w:sz w:val="28"/>
          <w:szCs w:val="28"/>
        </w:rPr>
        <w:t>В пункте 1.4.7.2. слова «, внесении изменений в действующую Схему в части изменения типа, площади, специализации и периода размещения объекта» исключить.</w:t>
      </w:r>
    </w:p>
    <w:p w:rsidR="00977636" w:rsidRDefault="00977636" w:rsidP="00F62F0D">
      <w:pPr>
        <w:pStyle w:val="af2"/>
        <w:tabs>
          <w:tab w:val="left" w:pos="1276"/>
        </w:tabs>
        <w:suppressAutoHyphens/>
        <w:spacing w:line="276" w:lineRule="auto"/>
        <w:ind w:left="0" w:firstLine="567"/>
        <w:rPr>
          <w:rFonts w:asciiTheme="minorHAnsi" w:hAnsiTheme="minorHAnsi"/>
          <w:bCs/>
          <w:szCs w:val="28"/>
        </w:rPr>
      </w:pPr>
      <w:r>
        <w:rPr>
          <w:rFonts w:asciiTheme="minorHAnsi" w:hAnsiTheme="minorHAnsi"/>
          <w:bCs/>
          <w:szCs w:val="28"/>
        </w:rPr>
        <w:t>1.1.4. Дополнить пунктом 1.4.7.3. следующего содержания:</w:t>
      </w:r>
    </w:p>
    <w:p w:rsidR="003021BD" w:rsidRDefault="00977636" w:rsidP="00F62F0D">
      <w:pPr>
        <w:pStyle w:val="af2"/>
        <w:tabs>
          <w:tab w:val="left" w:pos="1276"/>
        </w:tabs>
        <w:suppressAutoHyphens/>
        <w:spacing w:line="276" w:lineRule="auto"/>
        <w:ind w:left="0" w:firstLine="567"/>
        <w:rPr>
          <w:rFonts w:asciiTheme="minorHAnsi" w:hAnsiTheme="minorHAnsi"/>
          <w:bCs/>
          <w:szCs w:val="28"/>
        </w:rPr>
      </w:pPr>
      <w:r>
        <w:rPr>
          <w:rFonts w:asciiTheme="minorHAnsi" w:hAnsiTheme="minorHAnsi"/>
          <w:bCs/>
          <w:szCs w:val="28"/>
        </w:rPr>
        <w:t xml:space="preserve">«1.4.7.3. </w:t>
      </w:r>
      <w:r w:rsidR="003021BD">
        <w:rPr>
          <w:rFonts w:asciiTheme="minorHAnsi" w:hAnsiTheme="minorHAnsi"/>
          <w:bCs/>
          <w:szCs w:val="28"/>
        </w:rPr>
        <w:t>О внесении изменений в действующую Схему в части площади, специализации, типа объекта на основании р</w:t>
      </w:r>
      <w:r>
        <w:rPr>
          <w:rFonts w:asciiTheme="minorHAnsi" w:hAnsiTheme="minorHAnsi"/>
          <w:bCs/>
          <w:szCs w:val="28"/>
        </w:rPr>
        <w:t>ешени</w:t>
      </w:r>
      <w:r w:rsidR="003021BD">
        <w:rPr>
          <w:rFonts w:asciiTheme="minorHAnsi" w:hAnsiTheme="minorHAnsi"/>
          <w:bCs/>
          <w:szCs w:val="28"/>
        </w:rPr>
        <w:t>й</w:t>
      </w:r>
      <w:r>
        <w:rPr>
          <w:rFonts w:asciiTheme="minorHAnsi" w:hAnsiTheme="minorHAnsi"/>
          <w:bCs/>
          <w:szCs w:val="28"/>
        </w:rPr>
        <w:t xml:space="preserve"> </w:t>
      </w:r>
      <w:r w:rsidR="00E71ED8" w:rsidRPr="00557DE6">
        <w:rPr>
          <w:rFonts w:asciiTheme="minorHAnsi" w:hAnsiTheme="minorHAnsi"/>
          <w:bCs/>
          <w:szCs w:val="28"/>
        </w:rPr>
        <w:t>районн</w:t>
      </w:r>
      <w:r w:rsidR="00E71ED8">
        <w:rPr>
          <w:rFonts w:asciiTheme="minorHAnsi" w:hAnsiTheme="minorHAnsi"/>
          <w:bCs/>
          <w:szCs w:val="28"/>
        </w:rPr>
        <w:t>ой</w:t>
      </w:r>
      <w:r w:rsidR="00E71ED8" w:rsidRPr="00557DE6">
        <w:rPr>
          <w:rFonts w:asciiTheme="minorHAnsi" w:hAnsiTheme="minorHAnsi"/>
          <w:bCs/>
          <w:szCs w:val="28"/>
        </w:rPr>
        <w:t xml:space="preserve"> комиссий и</w:t>
      </w:r>
      <w:r w:rsidR="00E71ED8">
        <w:rPr>
          <w:rFonts w:asciiTheme="minorHAnsi" w:hAnsiTheme="minorHAnsi"/>
          <w:bCs/>
          <w:szCs w:val="28"/>
        </w:rPr>
        <w:t>ли</w:t>
      </w:r>
      <w:r w:rsidR="00E71ED8" w:rsidRPr="00557DE6">
        <w:rPr>
          <w:rFonts w:asciiTheme="minorHAnsi" w:hAnsiTheme="minorHAnsi"/>
          <w:bCs/>
          <w:szCs w:val="28"/>
        </w:rPr>
        <w:t xml:space="preserve"> Согласительной </w:t>
      </w:r>
      <w:r w:rsidR="00E71ED8">
        <w:rPr>
          <w:rFonts w:asciiTheme="minorHAnsi" w:hAnsiTheme="minorHAnsi"/>
          <w:bCs/>
          <w:szCs w:val="28"/>
        </w:rPr>
        <w:t>комиссии</w:t>
      </w:r>
      <w:r w:rsidR="00871133">
        <w:rPr>
          <w:rFonts w:asciiTheme="minorHAnsi" w:hAnsiTheme="minorHAnsi"/>
          <w:bCs/>
          <w:szCs w:val="28"/>
        </w:rPr>
        <w:t>,</w:t>
      </w:r>
      <w:r w:rsidR="00E71ED8">
        <w:rPr>
          <w:rFonts w:asciiTheme="minorHAnsi" w:hAnsiTheme="minorHAnsi"/>
          <w:bCs/>
          <w:szCs w:val="28"/>
        </w:rPr>
        <w:t xml:space="preserve"> принима</w:t>
      </w:r>
      <w:r w:rsidR="003021BD">
        <w:rPr>
          <w:rFonts w:asciiTheme="minorHAnsi" w:hAnsiTheme="minorHAnsi"/>
          <w:bCs/>
          <w:szCs w:val="28"/>
        </w:rPr>
        <w:t>емых</w:t>
      </w:r>
      <w:r w:rsidR="00E71ED8">
        <w:rPr>
          <w:rFonts w:asciiTheme="minorHAnsi" w:hAnsiTheme="minorHAnsi"/>
          <w:bCs/>
          <w:szCs w:val="28"/>
        </w:rPr>
        <w:t xml:space="preserve"> </w:t>
      </w:r>
      <w:r w:rsidR="003021BD">
        <w:rPr>
          <w:rFonts w:asciiTheme="minorHAnsi" w:hAnsiTheme="minorHAnsi"/>
          <w:bCs/>
          <w:szCs w:val="28"/>
        </w:rPr>
        <w:t>по обращениям</w:t>
      </w:r>
      <w:r>
        <w:rPr>
          <w:rFonts w:asciiTheme="minorHAnsi" w:hAnsiTheme="minorHAnsi"/>
          <w:bCs/>
          <w:szCs w:val="28"/>
        </w:rPr>
        <w:t xml:space="preserve"> субъектов предпринимательской деятельности</w:t>
      </w:r>
      <w:r w:rsidR="00F92BAB">
        <w:rPr>
          <w:rFonts w:asciiTheme="minorHAnsi" w:hAnsiTheme="minorHAnsi"/>
          <w:bCs/>
          <w:szCs w:val="28"/>
        </w:rPr>
        <w:t>.</w:t>
      </w:r>
    </w:p>
    <w:p w:rsidR="00977636" w:rsidRDefault="00E969ED" w:rsidP="00F62F0D">
      <w:pPr>
        <w:pStyle w:val="af2"/>
        <w:tabs>
          <w:tab w:val="left" w:pos="1276"/>
        </w:tabs>
        <w:suppressAutoHyphens/>
        <w:spacing w:line="276" w:lineRule="auto"/>
        <w:ind w:left="0" w:firstLine="567"/>
        <w:rPr>
          <w:rFonts w:asciiTheme="minorHAnsi" w:hAnsiTheme="minorHAnsi"/>
          <w:bCs/>
          <w:szCs w:val="28"/>
        </w:rPr>
      </w:pPr>
      <w:r>
        <w:rPr>
          <w:rFonts w:asciiTheme="minorHAnsi" w:hAnsiTheme="minorHAnsi"/>
          <w:bCs/>
          <w:szCs w:val="28"/>
        </w:rPr>
        <w:t>Решения об изменении в Схеме площади, специализации, типа объекта</w:t>
      </w:r>
      <w:r w:rsidR="00977636">
        <w:rPr>
          <w:rFonts w:asciiTheme="minorHAnsi" w:hAnsiTheme="minorHAnsi"/>
          <w:bCs/>
          <w:szCs w:val="28"/>
        </w:rPr>
        <w:t xml:space="preserve"> </w:t>
      </w:r>
      <w:r>
        <w:rPr>
          <w:rFonts w:asciiTheme="minorHAnsi" w:hAnsiTheme="minorHAnsi"/>
          <w:bCs/>
          <w:szCs w:val="28"/>
        </w:rPr>
        <w:t xml:space="preserve">могут быть приняты </w:t>
      </w:r>
      <w:r w:rsidR="00977636" w:rsidRPr="001E5087">
        <w:rPr>
          <w:rFonts w:asciiTheme="minorHAnsi" w:hAnsiTheme="minorHAnsi"/>
          <w:bCs/>
          <w:szCs w:val="28"/>
        </w:rPr>
        <w:t xml:space="preserve">только </w:t>
      </w:r>
      <w:r w:rsidR="00977636" w:rsidRPr="001E5087">
        <w:rPr>
          <w:rFonts w:asciiTheme="minorHAnsi" w:hAnsiTheme="minorHAnsi"/>
          <w:szCs w:val="28"/>
        </w:rPr>
        <w:t>один раз за период действия Схемы</w:t>
      </w:r>
      <w:r w:rsidR="00977636" w:rsidRPr="001E5087">
        <w:rPr>
          <w:rFonts w:asciiTheme="minorHAnsi" w:hAnsiTheme="minorHAnsi"/>
          <w:bCs/>
          <w:szCs w:val="28"/>
        </w:rPr>
        <w:t xml:space="preserve"> относительно мест, включенных в Схему</w:t>
      </w:r>
      <w:r w:rsidR="00E71ED8" w:rsidRPr="001E5087">
        <w:rPr>
          <w:rFonts w:asciiTheme="minorHAnsi" w:hAnsiTheme="minorHAnsi"/>
          <w:bCs/>
          <w:szCs w:val="28"/>
        </w:rPr>
        <w:t>,</w:t>
      </w:r>
      <w:r w:rsidR="00977636" w:rsidRPr="001E5087">
        <w:rPr>
          <w:rFonts w:asciiTheme="minorHAnsi" w:hAnsiTheme="minorHAnsi"/>
          <w:bCs/>
          <w:szCs w:val="28"/>
        </w:rPr>
        <w:t xml:space="preserve"> </w:t>
      </w:r>
      <w:r w:rsidR="006B3668" w:rsidRPr="001E5087">
        <w:rPr>
          <w:rFonts w:asciiTheme="minorHAnsi" w:hAnsiTheme="minorHAnsi"/>
          <w:bCs/>
          <w:szCs w:val="28"/>
        </w:rPr>
        <w:t xml:space="preserve">за исключением внесения изменений в отношении мест размещения НТО, по которым заключены договоры на размещение НТО по итогам аукциона, </w:t>
      </w:r>
      <w:r w:rsidR="00977636" w:rsidRPr="001E5087">
        <w:rPr>
          <w:rFonts w:asciiTheme="minorHAnsi" w:hAnsiTheme="minorHAnsi"/>
          <w:bCs/>
          <w:szCs w:val="28"/>
        </w:rPr>
        <w:t>в части:</w:t>
      </w:r>
    </w:p>
    <w:p w:rsidR="00977636" w:rsidRDefault="00977636" w:rsidP="00F62F0D">
      <w:pPr>
        <w:pStyle w:val="af2"/>
        <w:tabs>
          <w:tab w:val="left" w:pos="1276"/>
        </w:tabs>
        <w:suppressAutoHyphens/>
        <w:spacing w:line="276" w:lineRule="auto"/>
        <w:ind w:left="0" w:firstLine="567"/>
        <w:rPr>
          <w:rFonts w:asciiTheme="minorHAnsi" w:hAnsiTheme="minorHAnsi"/>
          <w:szCs w:val="28"/>
        </w:rPr>
      </w:pPr>
      <w:r>
        <w:rPr>
          <w:rFonts w:asciiTheme="minorHAnsi" w:hAnsiTheme="minorHAnsi"/>
          <w:szCs w:val="28"/>
        </w:rPr>
        <w:t xml:space="preserve">увеличения (уменьшения) </w:t>
      </w:r>
      <w:r w:rsidRPr="00BF6B9B">
        <w:rPr>
          <w:rFonts w:asciiTheme="minorHAnsi" w:hAnsiTheme="minorHAnsi"/>
          <w:szCs w:val="28"/>
        </w:rPr>
        <w:t>площад</w:t>
      </w:r>
      <w:r>
        <w:rPr>
          <w:rFonts w:asciiTheme="minorHAnsi" w:hAnsiTheme="minorHAnsi"/>
          <w:szCs w:val="28"/>
        </w:rPr>
        <w:t>и</w:t>
      </w:r>
      <w:r w:rsidRPr="00BF6B9B">
        <w:rPr>
          <w:rFonts w:asciiTheme="minorHAnsi" w:hAnsiTheme="minorHAnsi"/>
          <w:szCs w:val="28"/>
        </w:rPr>
        <w:t xml:space="preserve"> НТО </w:t>
      </w:r>
      <w:r>
        <w:rPr>
          <w:rFonts w:asciiTheme="minorHAnsi" w:hAnsiTheme="minorHAnsi"/>
          <w:szCs w:val="28"/>
        </w:rPr>
        <w:t xml:space="preserve">не </w:t>
      </w:r>
      <w:r w:rsidRPr="00BF6B9B">
        <w:rPr>
          <w:rFonts w:asciiTheme="minorHAnsi" w:hAnsiTheme="minorHAnsi"/>
          <w:szCs w:val="28"/>
        </w:rPr>
        <w:t xml:space="preserve">более </w:t>
      </w:r>
      <w:r>
        <w:rPr>
          <w:rFonts w:asciiTheme="minorHAnsi" w:hAnsiTheme="minorHAnsi"/>
          <w:szCs w:val="28"/>
        </w:rPr>
        <w:t>1</w:t>
      </w:r>
      <w:r w:rsidRPr="00BF6B9B">
        <w:rPr>
          <w:rFonts w:asciiTheme="minorHAnsi" w:hAnsiTheme="minorHAnsi"/>
          <w:szCs w:val="28"/>
        </w:rPr>
        <w:t xml:space="preserve">0 % от площади места размещения </w:t>
      </w:r>
      <w:r>
        <w:rPr>
          <w:rFonts w:asciiTheme="minorHAnsi" w:hAnsiTheme="minorHAnsi"/>
          <w:szCs w:val="28"/>
        </w:rPr>
        <w:t>Объекта</w:t>
      </w:r>
      <w:r w:rsidR="00871133">
        <w:rPr>
          <w:rFonts w:asciiTheme="minorHAnsi" w:hAnsiTheme="minorHAnsi"/>
          <w:szCs w:val="28"/>
        </w:rPr>
        <w:t>, включенного в Схему</w:t>
      </w:r>
      <w:r>
        <w:rPr>
          <w:rFonts w:asciiTheme="minorHAnsi" w:hAnsiTheme="minorHAnsi"/>
          <w:szCs w:val="28"/>
        </w:rPr>
        <w:t>;</w:t>
      </w:r>
    </w:p>
    <w:p w:rsidR="00977636" w:rsidRDefault="00977636" w:rsidP="00F62F0D">
      <w:pPr>
        <w:pStyle w:val="af2"/>
        <w:tabs>
          <w:tab w:val="left" w:pos="1276"/>
        </w:tabs>
        <w:suppressAutoHyphens/>
        <w:spacing w:line="276" w:lineRule="auto"/>
        <w:ind w:left="0" w:firstLine="567"/>
        <w:rPr>
          <w:rFonts w:asciiTheme="minorHAnsi" w:hAnsiTheme="minorHAnsi"/>
          <w:szCs w:val="28"/>
        </w:rPr>
      </w:pPr>
      <w:r>
        <w:rPr>
          <w:rFonts w:asciiTheme="minorHAnsi" w:hAnsiTheme="minorHAnsi"/>
          <w:bCs/>
          <w:szCs w:val="28"/>
        </w:rPr>
        <w:t>изменения типа НТО с павильона на киоск или с киоска на павильон</w:t>
      </w:r>
      <w:r>
        <w:rPr>
          <w:rFonts w:asciiTheme="minorHAnsi" w:hAnsiTheme="minorHAnsi"/>
          <w:szCs w:val="28"/>
        </w:rPr>
        <w:t>;</w:t>
      </w:r>
    </w:p>
    <w:p w:rsidR="00977636" w:rsidRDefault="00977636" w:rsidP="00F62F0D">
      <w:pPr>
        <w:pStyle w:val="af2"/>
        <w:tabs>
          <w:tab w:val="left" w:pos="1276"/>
        </w:tabs>
        <w:suppressAutoHyphens/>
        <w:spacing w:line="276" w:lineRule="auto"/>
        <w:ind w:left="0" w:firstLine="567"/>
        <w:rPr>
          <w:rFonts w:asciiTheme="minorHAnsi" w:hAnsiTheme="minorHAnsi"/>
          <w:szCs w:val="28"/>
        </w:rPr>
      </w:pPr>
      <w:r>
        <w:rPr>
          <w:rFonts w:asciiTheme="minorHAnsi" w:hAnsiTheme="minorHAnsi"/>
          <w:szCs w:val="28"/>
        </w:rPr>
        <w:t>изменения специализации, за исключением смены специализации на «услуги общественного питания»;</w:t>
      </w:r>
    </w:p>
    <w:p w:rsidR="00977636" w:rsidRDefault="00977636" w:rsidP="00F62F0D">
      <w:pPr>
        <w:pStyle w:val="af2"/>
        <w:tabs>
          <w:tab w:val="left" w:pos="1276"/>
        </w:tabs>
        <w:suppressAutoHyphens/>
        <w:spacing w:line="276" w:lineRule="auto"/>
        <w:ind w:left="0" w:firstLine="567"/>
        <w:rPr>
          <w:rFonts w:asciiTheme="minorHAnsi" w:hAnsiTheme="minorHAnsi"/>
          <w:szCs w:val="28"/>
        </w:rPr>
      </w:pPr>
      <w:r>
        <w:rPr>
          <w:rFonts w:asciiTheme="minorHAnsi" w:hAnsiTheme="minorHAnsi"/>
          <w:szCs w:val="28"/>
        </w:rPr>
        <w:t>объединения нескольких мест размещения НТО в Схеме, фактически имеющих общую адресную привязку, на которых установлены НТО, составляющие из себя общий имущественный комплекс, принадлежащий субъекту предпринимательской деятельности, размещающиеся  на основании ранее заключенных договоров аренды земельных участков или договоров на размещение НТО</w:t>
      </w:r>
      <w:proofErr w:type="gramStart"/>
      <w:r>
        <w:rPr>
          <w:rFonts w:asciiTheme="minorHAnsi" w:hAnsiTheme="minorHAnsi"/>
          <w:szCs w:val="28"/>
        </w:rPr>
        <w:t>.».</w:t>
      </w:r>
      <w:proofErr w:type="gramEnd"/>
    </w:p>
    <w:p w:rsidR="006625B3" w:rsidRDefault="00F31583" w:rsidP="00F62F0D">
      <w:pPr>
        <w:tabs>
          <w:tab w:val="left" w:pos="1276"/>
        </w:tabs>
        <w:suppressAutoHyphens/>
        <w:spacing w:line="276" w:lineRule="auto"/>
        <w:ind w:firstLine="567"/>
        <w:jc w:val="both"/>
        <w:rPr>
          <w:rFonts w:asciiTheme="minorHAnsi" w:hAnsiTheme="minorHAnsi"/>
          <w:sz w:val="28"/>
          <w:szCs w:val="28"/>
        </w:rPr>
      </w:pPr>
      <w:r>
        <w:rPr>
          <w:rFonts w:asciiTheme="minorHAnsi" w:hAnsiTheme="minorHAnsi"/>
          <w:sz w:val="28"/>
          <w:szCs w:val="28"/>
        </w:rPr>
        <w:t>1.</w:t>
      </w:r>
      <w:r w:rsidR="006625B3" w:rsidRPr="002D1DAF">
        <w:rPr>
          <w:rFonts w:asciiTheme="minorHAnsi" w:hAnsiTheme="minorHAnsi"/>
          <w:sz w:val="28"/>
          <w:szCs w:val="28"/>
        </w:rPr>
        <w:t>1.</w:t>
      </w:r>
      <w:r w:rsidR="00871133">
        <w:rPr>
          <w:rFonts w:asciiTheme="minorHAnsi" w:hAnsiTheme="minorHAnsi"/>
          <w:sz w:val="28"/>
          <w:szCs w:val="28"/>
        </w:rPr>
        <w:t>5</w:t>
      </w:r>
      <w:r w:rsidR="006625B3" w:rsidRPr="002D1DAF">
        <w:rPr>
          <w:rFonts w:asciiTheme="minorHAnsi" w:hAnsiTheme="minorHAnsi"/>
          <w:sz w:val="28"/>
          <w:szCs w:val="28"/>
        </w:rPr>
        <w:t>. В пункте 1.4.8. слова «, внесении изменений в действующую Схему в части изменения типа, площади, специализации и периода размещения объекта» исключить.</w:t>
      </w:r>
    </w:p>
    <w:p w:rsidR="00436497" w:rsidRPr="002D1DAF" w:rsidRDefault="00F31583" w:rsidP="00F62F0D">
      <w:pPr>
        <w:tabs>
          <w:tab w:val="left" w:pos="1276"/>
        </w:tabs>
        <w:suppressAutoHyphens/>
        <w:spacing w:line="276" w:lineRule="auto"/>
        <w:ind w:firstLine="567"/>
        <w:jc w:val="both"/>
        <w:rPr>
          <w:rStyle w:val="pt-a0-000024"/>
          <w:rFonts w:asciiTheme="minorHAnsi" w:hAnsiTheme="minorHAnsi"/>
          <w:sz w:val="28"/>
          <w:szCs w:val="28"/>
        </w:rPr>
      </w:pPr>
      <w:r>
        <w:rPr>
          <w:rStyle w:val="pt-a0-000024"/>
          <w:rFonts w:asciiTheme="minorHAnsi" w:hAnsiTheme="minorHAnsi"/>
          <w:sz w:val="28"/>
          <w:szCs w:val="28"/>
        </w:rPr>
        <w:t>1.</w:t>
      </w:r>
      <w:r w:rsidR="00436497" w:rsidRPr="002D1DAF">
        <w:rPr>
          <w:rStyle w:val="pt-a0-000024"/>
          <w:rFonts w:asciiTheme="minorHAnsi" w:hAnsiTheme="minorHAnsi"/>
          <w:sz w:val="28"/>
          <w:szCs w:val="28"/>
        </w:rPr>
        <w:t>1.</w:t>
      </w:r>
      <w:r w:rsidR="00871133">
        <w:rPr>
          <w:rStyle w:val="pt-a0-000024"/>
          <w:rFonts w:asciiTheme="minorHAnsi" w:hAnsiTheme="minorHAnsi"/>
          <w:sz w:val="28"/>
          <w:szCs w:val="28"/>
        </w:rPr>
        <w:t>6</w:t>
      </w:r>
      <w:r w:rsidR="00436497" w:rsidRPr="002D1DAF">
        <w:rPr>
          <w:rStyle w:val="pt-a0-000024"/>
          <w:rFonts w:asciiTheme="minorHAnsi" w:hAnsiTheme="minorHAnsi"/>
          <w:sz w:val="28"/>
          <w:szCs w:val="28"/>
        </w:rPr>
        <w:t>. Дополнить пунктами 2.8., 2.9</w:t>
      </w:r>
      <w:r w:rsidR="00DE7024">
        <w:rPr>
          <w:rStyle w:val="pt-a0-000024"/>
          <w:rFonts w:asciiTheme="minorHAnsi" w:hAnsiTheme="minorHAnsi"/>
          <w:sz w:val="28"/>
          <w:szCs w:val="28"/>
        </w:rPr>
        <w:t>., 2.9.1.</w:t>
      </w:r>
      <w:r w:rsidR="00436497" w:rsidRPr="002D1DAF">
        <w:rPr>
          <w:rStyle w:val="pt-a0-000024"/>
          <w:rFonts w:asciiTheme="minorHAnsi" w:hAnsiTheme="minorHAnsi"/>
          <w:sz w:val="28"/>
          <w:szCs w:val="28"/>
        </w:rPr>
        <w:t xml:space="preserve">  следующего содержания:</w:t>
      </w:r>
    </w:p>
    <w:p w:rsidR="00436497" w:rsidRPr="002D1DAF" w:rsidRDefault="00436497" w:rsidP="00F62F0D">
      <w:pPr>
        <w:tabs>
          <w:tab w:val="left" w:pos="1276"/>
        </w:tabs>
        <w:suppressAutoHyphens/>
        <w:spacing w:line="276" w:lineRule="auto"/>
        <w:ind w:firstLine="567"/>
        <w:jc w:val="both"/>
        <w:rPr>
          <w:rFonts w:asciiTheme="minorHAnsi" w:hAnsiTheme="minorHAnsi"/>
          <w:sz w:val="28"/>
          <w:szCs w:val="28"/>
        </w:rPr>
      </w:pPr>
      <w:r w:rsidRPr="002D1DAF">
        <w:rPr>
          <w:rFonts w:asciiTheme="minorHAnsi" w:hAnsiTheme="minorHAnsi"/>
          <w:sz w:val="28"/>
          <w:szCs w:val="28"/>
        </w:rPr>
        <w:t>«2.8. Не допускается передача прав по договору на размещение НТО, в том числе передача помещений в НТО</w:t>
      </w:r>
      <w:r w:rsidR="00AD523A">
        <w:rPr>
          <w:rFonts w:asciiTheme="minorHAnsi" w:hAnsiTheme="minorHAnsi"/>
          <w:sz w:val="28"/>
          <w:szCs w:val="28"/>
        </w:rPr>
        <w:t>, за исключением передачи помещений или предоставления торговых мест в торговых галереях</w:t>
      </w:r>
      <w:r w:rsidRPr="002D1DAF">
        <w:rPr>
          <w:rFonts w:asciiTheme="minorHAnsi" w:hAnsiTheme="minorHAnsi"/>
          <w:sz w:val="28"/>
          <w:szCs w:val="28"/>
        </w:rPr>
        <w:t>, третьим лицам.</w:t>
      </w:r>
    </w:p>
    <w:p w:rsidR="00436497" w:rsidRPr="003021BD" w:rsidRDefault="00436497" w:rsidP="00F62F0D">
      <w:pPr>
        <w:tabs>
          <w:tab w:val="left" w:pos="1276"/>
        </w:tabs>
        <w:suppressAutoHyphens/>
        <w:spacing w:line="276" w:lineRule="auto"/>
        <w:ind w:firstLine="567"/>
        <w:jc w:val="both"/>
        <w:rPr>
          <w:rFonts w:asciiTheme="minorHAnsi" w:hAnsiTheme="minorHAnsi"/>
          <w:sz w:val="28"/>
          <w:szCs w:val="28"/>
        </w:rPr>
      </w:pPr>
      <w:r w:rsidRPr="003021BD">
        <w:rPr>
          <w:rFonts w:asciiTheme="minorHAnsi" w:hAnsiTheme="minorHAnsi"/>
          <w:sz w:val="28"/>
          <w:szCs w:val="28"/>
        </w:rPr>
        <w:t xml:space="preserve">2.9. Не допускается изменение существенных условий договоров на размещение НТО: </w:t>
      </w:r>
    </w:p>
    <w:p w:rsidR="00436497" w:rsidRPr="003021BD" w:rsidRDefault="00436497" w:rsidP="00F62F0D">
      <w:pPr>
        <w:spacing w:line="276" w:lineRule="auto"/>
        <w:ind w:firstLine="567"/>
        <w:jc w:val="both"/>
        <w:rPr>
          <w:rFonts w:asciiTheme="minorHAnsi" w:hAnsiTheme="minorHAnsi"/>
          <w:sz w:val="28"/>
          <w:szCs w:val="28"/>
        </w:rPr>
      </w:pPr>
      <w:r w:rsidRPr="003021BD">
        <w:rPr>
          <w:rFonts w:asciiTheme="minorHAnsi" w:hAnsiTheme="minorHAnsi"/>
          <w:sz w:val="28"/>
          <w:szCs w:val="28"/>
        </w:rPr>
        <w:t>основания заключения договора на размещение НТО;</w:t>
      </w:r>
    </w:p>
    <w:p w:rsidR="00436497" w:rsidRPr="003021BD" w:rsidRDefault="00436497" w:rsidP="00F62F0D">
      <w:pPr>
        <w:spacing w:line="276" w:lineRule="auto"/>
        <w:ind w:firstLine="567"/>
        <w:jc w:val="both"/>
        <w:rPr>
          <w:rFonts w:asciiTheme="minorHAnsi" w:hAnsiTheme="minorHAnsi"/>
          <w:sz w:val="28"/>
          <w:szCs w:val="28"/>
        </w:rPr>
      </w:pPr>
      <w:r w:rsidRPr="003021BD">
        <w:rPr>
          <w:rFonts w:asciiTheme="minorHAnsi" w:hAnsiTheme="minorHAnsi"/>
          <w:sz w:val="28"/>
          <w:szCs w:val="28"/>
        </w:rPr>
        <w:t>адресной привязки месторасположения НТО;</w:t>
      </w:r>
    </w:p>
    <w:p w:rsidR="00436497" w:rsidRPr="001E5087" w:rsidRDefault="00436497" w:rsidP="00F62F0D">
      <w:pPr>
        <w:spacing w:line="276" w:lineRule="auto"/>
        <w:ind w:firstLine="567"/>
        <w:jc w:val="both"/>
        <w:rPr>
          <w:rFonts w:asciiTheme="minorHAnsi" w:hAnsiTheme="minorHAnsi"/>
          <w:sz w:val="28"/>
          <w:szCs w:val="28"/>
        </w:rPr>
      </w:pPr>
      <w:r w:rsidRPr="001E5087">
        <w:rPr>
          <w:rFonts w:asciiTheme="minorHAnsi" w:hAnsiTheme="minorHAnsi"/>
          <w:sz w:val="28"/>
          <w:szCs w:val="28"/>
        </w:rPr>
        <w:t>срока договора;</w:t>
      </w:r>
    </w:p>
    <w:p w:rsidR="00DE7024" w:rsidRPr="001E5087" w:rsidRDefault="00436497" w:rsidP="00F62F0D">
      <w:pPr>
        <w:tabs>
          <w:tab w:val="left" w:pos="1276"/>
        </w:tabs>
        <w:suppressAutoHyphens/>
        <w:spacing w:line="276" w:lineRule="auto"/>
        <w:ind w:firstLine="567"/>
        <w:jc w:val="both"/>
        <w:rPr>
          <w:rFonts w:asciiTheme="minorHAnsi" w:hAnsiTheme="minorHAnsi"/>
          <w:sz w:val="28"/>
          <w:szCs w:val="28"/>
        </w:rPr>
      </w:pPr>
      <w:r w:rsidRPr="001E5087">
        <w:rPr>
          <w:rFonts w:asciiTheme="minorHAnsi" w:hAnsiTheme="minorHAnsi"/>
          <w:sz w:val="28"/>
          <w:szCs w:val="28"/>
        </w:rPr>
        <w:t>ответственности сторон.</w:t>
      </w:r>
    </w:p>
    <w:p w:rsidR="00DE7024" w:rsidRPr="001E5087" w:rsidRDefault="00DE7024" w:rsidP="00F62F0D">
      <w:pPr>
        <w:tabs>
          <w:tab w:val="left" w:pos="1276"/>
        </w:tabs>
        <w:suppressAutoHyphens/>
        <w:spacing w:line="276" w:lineRule="auto"/>
        <w:ind w:firstLine="567"/>
        <w:jc w:val="both"/>
        <w:rPr>
          <w:rFonts w:asciiTheme="minorHAnsi" w:hAnsiTheme="minorHAnsi"/>
          <w:sz w:val="28"/>
          <w:szCs w:val="28"/>
        </w:rPr>
      </w:pPr>
      <w:r w:rsidRPr="001E5087">
        <w:rPr>
          <w:rFonts w:asciiTheme="minorHAnsi" w:hAnsiTheme="minorHAnsi"/>
          <w:sz w:val="28"/>
          <w:szCs w:val="28"/>
        </w:rPr>
        <w:t>2.9.1. Не допускается изменение существенных условий договоров на размещение НТО</w:t>
      </w:r>
      <w:r w:rsidR="006B3668" w:rsidRPr="001E5087">
        <w:rPr>
          <w:rFonts w:asciiTheme="minorHAnsi" w:hAnsiTheme="minorHAnsi"/>
          <w:sz w:val="28"/>
          <w:szCs w:val="28"/>
        </w:rPr>
        <w:t>, заключенных по итогам аукциона</w:t>
      </w:r>
      <w:r w:rsidRPr="001E5087">
        <w:rPr>
          <w:rFonts w:asciiTheme="minorHAnsi" w:hAnsiTheme="minorHAnsi"/>
          <w:sz w:val="28"/>
          <w:szCs w:val="28"/>
        </w:rPr>
        <w:t>:</w:t>
      </w:r>
    </w:p>
    <w:p w:rsidR="00DE7024" w:rsidRPr="001E5087" w:rsidRDefault="00DE7024" w:rsidP="00DE7024">
      <w:pPr>
        <w:ind w:firstLine="567"/>
        <w:jc w:val="both"/>
        <w:rPr>
          <w:rFonts w:asciiTheme="minorHAnsi" w:hAnsiTheme="minorHAnsi"/>
          <w:sz w:val="28"/>
          <w:szCs w:val="28"/>
        </w:rPr>
      </w:pPr>
      <w:r w:rsidRPr="001E5087">
        <w:rPr>
          <w:rFonts w:asciiTheme="minorHAnsi" w:hAnsiTheme="minorHAnsi"/>
          <w:sz w:val="28"/>
          <w:szCs w:val="28"/>
        </w:rPr>
        <w:lastRenderedPageBreak/>
        <w:t>основания заключения договора на размещение Объекта;</w:t>
      </w:r>
    </w:p>
    <w:p w:rsidR="00DE7024" w:rsidRPr="001E5087" w:rsidRDefault="00DE7024" w:rsidP="00DE7024">
      <w:pPr>
        <w:ind w:firstLine="567"/>
        <w:jc w:val="both"/>
        <w:rPr>
          <w:rFonts w:asciiTheme="minorHAnsi" w:hAnsiTheme="minorHAnsi"/>
          <w:sz w:val="28"/>
          <w:szCs w:val="28"/>
        </w:rPr>
      </w:pPr>
      <w:r w:rsidRPr="001E5087">
        <w:rPr>
          <w:rFonts w:asciiTheme="minorHAnsi" w:hAnsiTheme="minorHAnsi"/>
          <w:sz w:val="28"/>
          <w:szCs w:val="28"/>
        </w:rPr>
        <w:t>адресной привязки месторасположения Объекта;</w:t>
      </w:r>
    </w:p>
    <w:p w:rsidR="00DE7024" w:rsidRPr="001E5087" w:rsidRDefault="00DE7024" w:rsidP="00DE7024">
      <w:pPr>
        <w:ind w:firstLine="567"/>
        <w:jc w:val="both"/>
        <w:rPr>
          <w:rFonts w:asciiTheme="minorHAnsi" w:hAnsiTheme="minorHAnsi"/>
          <w:sz w:val="28"/>
          <w:szCs w:val="28"/>
        </w:rPr>
      </w:pPr>
      <w:r w:rsidRPr="001E5087">
        <w:rPr>
          <w:rFonts w:asciiTheme="minorHAnsi" w:hAnsiTheme="minorHAnsi"/>
          <w:sz w:val="28"/>
          <w:szCs w:val="28"/>
        </w:rPr>
        <w:t>площади, типа, специализации Объекта;</w:t>
      </w:r>
    </w:p>
    <w:p w:rsidR="00DE7024" w:rsidRPr="001E5087" w:rsidRDefault="00DE7024" w:rsidP="00DE7024">
      <w:pPr>
        <w:ind w:firstLine="567"/>
        <w:jc w:val="both"/>
        <w:rPr>
          <w:rFonts w:asciiTheme="minorHAnsi" w:hAnsiTheme="minorHAnsi"/>
          <w:sz w:val="28"/>
          <w:szCs w:val="28"/>
        </w:rPr>
      </w:pPr>
      <w:r w:rsidRPr="001E5087">
        <w:rPr>
          <w:rFonts w:asciiTheme="minorHAnsi" w:hAnsiTheme="minorHAnsi"/>
          <w:sz w:val="28"/>
          <w:szCs w:val="28"/>
        </w:rPr>
        <w:t>срока договора;</w:t>
      </w:r>
    </w:p>
    <w:p w:rsidR="00436497" w:rsidRPr="001E5087" w:rsidRDefault="00DE7024" w:rsidP="00DE7024">
      <w:pPr>
        <w:tabs>
          <w:tab w:val="left" w:pos="1276"/>
        </w:tabs>
        <w:suppressAutoHyphens/>
        <w:spacing w:line="276" w:lineRule="auto"/>
        <w:ind w:firstLine="567"/>
        <w:jc w:val="both"/>
        <w:rPr>
          <w:rFonts w:asciiTheme="minorHAnsi" w:hAnsiTheme="minorHAnsi"/>
          <w:sz w:val="28"/>
          <w:szCs w:val="28"/>
        </w:rPr>
      </w:pPr>
      <w:r w:rsidRPr="001E5087">
        <w:rPr>
          <w:rFonts w:asciiTheme="minorHAnsi" w:hAnsiTheme="minorHAnsi"/>
          <w:sz w:val="28"/>
          <w:szCs w:val="28"/>
        </w:rPr>
        <w:t>ответственности сторон</w:t>
      </w:r>
      <w:proofErr w:type="gramStart"/>
      <w:r w:rsidRPr="001E5087">
        <w:rPr>
          <w:rFonts w:asciiTheme="minorHAnsi" w:hAnsiTheme="minorHAnsi"/>
          <w:sz w:val="28"/>
          <w:szCs w:val="28"/>
        </w:rPr>
        <w:t>.</w:t>
      </w:r>
      <w:r w:rsidR="00436497" w:rsidRPr="001E5087">
        <w:rPr>
          <w:rFonts w:asciiTheme="minorHAnsi" w:hAnsiTheme="minorHAnsi"/>
          <w:sz w:val="28"/>
          <w:szCs w:val="28"/>
        </w:rPr>
        <w:t>».</w:t>
      </w:r>
      <w:proofErr w:type="gramEnd"/>
    </w:p>
    <w:p w:rsidR="00921569" w:rsidRPr="001E5087" w:rsidRDefault="00F31583" w:rsidP="00F62F0D">
      <w:pPr>
        <w:tabs>
          <w:tab w:val="left" w:pos="1276"/>
        </w:tabs>
        <w:suppressAutoHyphens/>
        <w:spacing w:line="276" w:lineRule="auto"/>
        <w:ind w:firstLine="567"/>
        <w:jc w:val="both"/>
        <w:rPr>
          <w:rFonts w:asciiTheme="minorHAnsi" w:hAnsiTheme="minorHAnsi"/>
          <w:sz w:val="28"/>
          <w:szCs w:val="28"/>
        </w:rPr>
      </w:pPr>
      <w:r w:rsidRPr="001E5087">
        <w:rPr>
          <w:rFonts w:asciiTheme="minorHAnsi" w:hAnsiTheme="minorHAnsi"/>
          <w:sz w:val="28"/>
          <w:szCs w:val="28"/>
        </w:rPr>
        <w:t>1.</w:t>
      </w:r>
      <w:r w:rsidR="00A8204B" w:rsidRPr="001E5087">
        <w:rPr>
          <w:rFonts w:asciiTheme="minorHAnsi" w:hAnsiTheme="minorHAnsi"/>
          <w:sz w:val="28"/>
          <w:szCs w:val="28"/>
        </w:rPr>
        <w:t>1.</w:t>
      </w:r>
      <w:r w:rsidR="00871133" w:rsidRPr="001E5087">
        <w:rPr>
          <w:rFonts w:asciiTheme="minorHAnsi" w:hAnsiTheme="minorHAnsi"/>
          <w:sz w:val="28"/>
          <w:szCs w:val="28"/>
        </w:rPr>
        <w:t>7</w:t>
      </w:r>
      <w:r w:rsidR="00A8204B" w:rsidRPr="001E5087">
        <w:rPr>
          <w:rFonts w:asciiTheme="minorHAnsi" w:hAnsiTheme="minorHAnsi"/>
          <w:sz w:val="28"/>
          <w:szCs w:val="28"/>
        </w:rPr>
        <w:t xml:space="preserve">. </w:t>
      </w:r>
      <w:r w:rsidR="00921569" w:rsidRPr="001E5087">
        <w:rPr>
          <w:rFonts w:asciiTheme="minorHAnsi" w:hAnsiTheme="minorHAnsi"/>
          <w:sz w:val="28"/>
          <w:szCs w:val="28"/>
        </w:rPr>
        <w:t>Изложить пункт 3.1</w:t>
      </w:r>
      <w:r w:rsidR="00AD0107" w:rsidRPr="001E5087">
        <w:rPr>
          <w:rFonts w:asciiTheme="minorHAnsi" w:hAnsiTheme="minorHAnsi"/>
          <w:sz w:val="28"/>
          <w:szCs w:val="28"/>
        </w:rPr>
        <w:t>4</w:t>
      </w:r>
      <w:r w:rsidR="00921569" w:rsidRPr="001E5087">
        <w:rPr>
          <w:rFonts w:asciiTheme="minorHAnsi" w:hAnsiTheme="minorHAnsi"/>
          <w:sz w:val="28"/>
          <w:szCs w:val="28"/>
        </w:rPr>
        <w:t xml:space="preserve"> в следующей редакции:</w:t>
      </w:r>
    </w:p>
    <w:p w:rsidR="00921569" w:rsidRPr="00645D58" w:rsidRDefault="00645D58" w:rsidP="00F62F0D">
      <w:pPr>
        <w:autoSpaceDE w:val="0"/>
        <w:autoSpaceDN w:val="0"/>
        <w:adjustRightInd w:val="0"/>
        <w:spacing w:line="276" w:lineRule="auto"/>
        <w:ind w:firstLine="567"/>
        <w:jc w:val="both"/>
        <w:rPr>
          <w:rFonts w:asciiTheme="minorHAnsi" w:hAnsiTheme="minorHAnsi"/>
          <w:sz w:val="28"/>
          <w:szCs w:val="28"/>
        </w:rPr>
      </w:pPr>
      <w:r w:rsidRPr="001E5087">
        <w:rPr>
          <w:rFonts w:asciiTheme="minorHAnsi" w:hAnsiTheme="minorHAnsi"/>
          <w:sz w:val="28"/>
          <w:szCs w:val="28"/>
        </w:rPr>
        <w:t>«</w:t>
      </w:r>
      <w:r w:rsidR="00921569" w:rsidRPr="001E5087">
        <w:rPr>
          <w:rFonts w:asciiTheme="minorHAnsi" w:hAnsiTheme="minorHAnsi"/>
          <w:sz w:val="28"/>
          <w:szCs w:val="28"/>
        </w:rPr>
        <w:t xml:space="preserve">3.14. </w:t>
      </w:r>
      <w:proofErr w:type="gramStart"/>
      <w:r w:rsidR="00921569" w:rsidRPr="001E5087">
        <w:rPr>
          <w:rFonts w:asciiTheme="minorHAnsi" w:hAnsiTheme="minorHAnsi"/>
          <w:sz w:val="28"/>
          <w:szCs w:val="28"/>
        </w:rPr>
        <w:t xml:space="preserve">При пропуске сроков </w:t>
      </w:r>
      <w:r w:rsidR="00D83B18" w:rsidRPr="001E5087">
        <w:rPr>
          <w:rFonts w:asciiTheme="minorHAnsi" w:hAnsiTheme="minorHAnsi"/>
          <w:sz w:val="28"/>
          <w:szCs w:val="28"/>
        </w:rPr>
        <w:t>оплаты заявленной цены лота (за вычетом ранее оплаченной суммы обеспечения заявки) и подачи заявления о заключении договора на размещение НТО более 7</w:t>
      </w:r>
      <w:r w:rsidR="00921569" w:rsidRPr="001E5087">
        <w:rPr>
          <w:rFonts w:asciiTheme="minorHAnsi" w:hAnsiTheme="minorHAnsi"/>
          <w:sz w:val="28"/>
          <w:szCs w:val="28"/>
        </w:rPr>
        <w:t xml:space="preserve"> рабочих</w:t>
      </w:r>
      <w:r w:rsidR="00921569" w:rsidRPr="00645D58">
        <w:rPr>
          <w:rFonts w:asciiTheme="minorHAnsi" w:hAnsiTheme="minorHAnsi"/>
          <w:sz w:val="28"/>
          <w:szCs w:val="28"/>
        </w:rPr>
        <w:t xml:space="preserve"> дней либо не заключении в течение 9 рабочих дней со дня проведения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 договора на</w:t>
      </w:r>
      <w:proofErr w:type="gramEnd"/>
      <w:r w:rsidR="00921569" w:rsidRPr="00645D58">
        <w:rPr>
          <w:rFonts w:asciiTheme="minorHAnsi" w:hAnsiTheme="minorHAnsi"/>
          <w:sz w:val="28"/>
          <w:szCs w:val="28"/>
        </w:rPr>
        <w:t xml:space="preserve"> размещение НТО</w:t>
      </w:r>
      <w:proofErr w:type="gramStart"/>
      <w:r w:rsidR="00921569" w:rsidRPr="00645D58">
        <w:rPr>
          <w:rFonts w:asciiTheme="minorHAnsi" w:hAnsiTheme="minorHAnsi"/>
          <w:sz w:val="28"/>
          <w:szCs w:val="28"/>
        </w:rPr>
        <w:t>.</w:t>
      </w:r>
      <w:r>
        <w:rPr>
          <w:rFonts w:asciiTheme="minorHAnsi" w:hAnsiTheme="minorHAnsi"/>
          <w:sz w:val="28"/>
          <w:szCs w:val="28"/>
        </w:rPr>
        <w:t>».</w:t>
      </w:r>
      <w:proofErr w:type="gramEnd"/>
    </w:p>
    <w:p w:rsidR="00921569" w:rsidRPr="00645D58" w:rsidRDefault="00F31583" w:rsidP="00F62F0D">
      <w:pPr>
        <w:pStyle w:val="pt-a-000027"/>
        <w:spacing w:before="0" w:beforeAutospacing="0" w:after="0" w:afterAutospacing="0" w:line="276" w:lineRule="auto"/>
        <w:ind w:firstLine="567"/>
        <w:jc w:val="both"/>
        <w:rPr>
          <w:rFonts w:asciiTheme="minorHAnsi" w:hAnsiTheme="minorHAnsi"/>
          <w:sz w:val="28"/>
          <w:szCs w:val="28"/>
        </w:rPr>
      </w:pPr>
      <w:r w:rsidRPr="00645D58">
        <w:rPr>
          <w:rFonts w:asciiTheme="minorHAnsi" w:hAnsiTheme="minorHAnsi"/>
          <w:sz w:val="28"/>
          <w:szCs w:val="28"/>
        </w:rPr>
        <w:t>1.</w:t>
      </w:r>
      <w:r w:rsidR="00F24096" w:rsidRPr="00645D58">
        <w:rPr>
          <w:rFonts w:asciiTheme="minorHAnsi" w:hAnsiTheme="minorHAnsi"/>
          <w:sz w:val="28"/>
          <w:szCs w:val="28"/>
        </w:rPr>
        <w:t>1.</w:t>
      </w:r>
      <w:r w:rsidR="00871133" w:rsidRPr="00645D58">
        <w:rPr>
          <w:rFonts w:asciiTheme="minorHAnsi" w:hAnsiTheme="minorHAnsi"/>
          <w:sz w:val="28"/>
          <w:szCs w:val="28"/>
        </w:rPr>
        <w:t>8</w:t>
      </w:r>
      <w:r w:rsidR="00F24096" w:rsidRPr="00645D58">
        <w:rPr>
          <w:rFonts w:asciiTheme="minorHAnsi" w:hAnsiTheme="minorHAnsi"/>
          <w:sz w:val="28"/>
          <w:szCs w:val="28"/>
        </w:rPr>
        <w:t xml:space="preserve">. </w:t>
      </w:r>
      <w:r w:rsidR="00921569" w:rsidRPr="00645D58">
        <w:rPr>
          <w:rFonts w:asciiTheme="minorHAnsi" w:hAnsiTheme="minorHAnsi"/>
          <w:sz w:val="28"/>
          <w:szCs w:val="28"/>
        </w:rPr>
        <w:t xml:space="preserve">Изложить </w:t>
      </w:r>
      <w:r w:rsidR="00F24096" w:rsidRPr="00645D58">
        <w:rPr>
          <w:rFonts w:asciiTheme="minorHAnsi" w:hAnsiTheme="minorHAnsi"/>
          <w:sz w:val="28"/>
          <w:szCs w:val="28"/>
        </w:rPr>
        <w:t>пункт 3.15</w:t>
      </w:r>
      <w:r w:rsidR="00921569" w:rsidRPr="00645D58">
        <w:rPr>
          <w:rFonts w:asciiTheme="minorHAnsi" w:hAnsiTheme="minorHAnsi"/>
          <w:sz w:val="28"/>
          <w:szCs w:val="28"/>
        </w:rPr>
        <w:t xml:space="preserve"> в следующей редакции:</w:t>
      </w:r>
    </w:p>
    <w:p w:rsidR="00921569" w:rsidRPr="00921569" w:rsidRDefault="00921569" w:rsidP="00F62F0D">
      <w:pPr>
        <w:autoSpaceDE w:val="0"/>
        <w:autoSpaceDN w:val="0"/>
        <w:adjustRightInd w:val="0"/>
        <w:spacing w:line="276" w:lineRule="auto"/>
        <w:ind w:firstLine="567"/>
        <w:jc w:val="both"/>
        <w:rPr>
          <w:rFonts w:ascii="Calibri" w:hAnsi="Calibri"/>
          <w:bCs/>
          <w:sz w:val="28"/>
          <w:szCs w:val="28"/>
        </w:rPr>
      </w:pPr>
      <w:bookmarkStart w:id="0" w:name="sub_13015"/>
      <w:r>
        <w:rPr>
          <w:rFonts w:ascii="Calibri" w:hAnsi="Calibri"/>
          <w:bCs/>
          <w:sz w:val="28"/>
          <w:szCs w:val="28"/>
        </w:rPr>
        <w:t>«</w:t>
      </w:r>
      <w:r w:rsidRPr="00921569">
        <w:rPr>
          <w:rFonts w:ascii="Calibri" w:hAnsi="Calibri"/>
          <w:bCs/>
          <w:sz w:val="28"/>
          <w:szCs w:val="28"/>
        </w:rPr>
        <w:t xml:space="preserve">3.15. </w:t>
      </w:r>
      <w:proofErr w:type="gramStart"/>
      <w:r w:rsidRPr="00921569">
        <w:rPr>
          <w:rFonts w:ascii="Calibri" w:hAnsi="Calibri"/>
          <w:bCs/>
          <w:sz w:val="28"/>
          <w:szCs w:val="28"/>
        </w:rPr>
        <w:t>Администрация соответствующего района обеспечивает на 10 рабочий день со дня проведения аукциона, в случае уклонения победителя аукциона от оплаты заявленной цены лота, направление в адрес участника аукциона, заявившего наибольшую цену перед участником аукциона, признанным победителем аукциона, уведомления о признании его победителем аукциона и о необходимости направления в срок не более 7 рабочих дней со дня получения уведомления заявления в администрацию</w:t>
      </w:r>
      <w:proofErr w:type="gramEnd"/>
      <w:r w:rsidRPr="00921569">
        <w:rPr>
          <w:rFonts w:ascii="Calibri" w:hAnsi="Calibri"/>
          <w:bCs/>
          <w:sz w:val="28"/>
          <w:szCs w:val="28"/>
        </w:rPr>
        <w:t xml:space="preserve"> соответствующего района для заключения договора и оплаты наибольшей цены, заявленной им на аукционе (за вычетом ранее оплаченной суммы обеспечения заявки)</w:t>
      </w:r>
      <w:proofErr w:type="gramStart"/>
      <w:r w:rsidRPr="00921569">
        <w:rPr>
          <w:rFonts w:ascii="Calibri" w:hAnsi="Calibri"/>
          <w:bCs/>
          <w:sz w:val="28"/>
          <w:szCs w:val="28"/>
        </w:rPr>
        <w:t>.</w:t>
      </w:r>
      <w:r>
        <w:rPr>
          <w:rFonts w:ascii="Calibri" w:hAnsi="Calibri"/>
          <w:bCs/>
          <w:sz w:val="28"/>
          <w:szCs w:val="28"/>
        </w:rPr>
        <w:t>»</w:t>
      </w:r>
      <w:proofErr w:type="gramEnd"/>
      <w:r w:rsidR="00645D58">
        <w:rPr>
          <w:rFonts w:ascii="Calibri" w:hAnsi="Calibri"/>
          <w:bCs/>
          <w:sz w:val="28"/>
          <w:szCs w:val="28"/>
        </w:rPr>
        <w:t>.</w:t>
      </w:r>
    </w:p>
    <w:bookmarkEnd w:id="0"/>
    <w:p w:rsidR="002D1DAF" w:rsidRDefault="00F31583" w:rsidP="00F62F0D">
      <w:pPr>
        <w:pStyle w:val="pt-a-000027"/>
        <w:spacing w:before="0" w:beforeAutospacing="0" w:after="0" w:afterAutospacing="0" w:line="276" w:lineRule="auto"/>
        <w:ind w:firstLine="567"/>
        <w:jc w:val="both"/>
        <w:rPr>
          <w:rFonts w:asciiTheme="minorHAnsi" w:hAnsiTheme="minorHAnsi"/>
          <w:sz w:val="28"/>
          <w:szCs w:val="28"/>
        </w:rPr>
      </w:pPr>
      <w:r>
        <w:rPr>
          <w:rFonts w:asciiTheme="minorHAnsi" w:hAnsiTheme="minorHAnsi"/>
          <w:sz w:val="28"/>
          <w:szCs w:val="28"/>
        </w:rPr>
        <w:t>1.</w:t>
      </w:r>
      <w:r w:rsidR="002D1DAF" w:rsidRPr="00F24096">
        <w:rPr>
          <w:rFonts w:asciiTheme="minorHAnsi" w:hAnsiTheme="minorHAnsi"/>
          <w:sz w:val="28"/>
          <w:szCs w:val="28"/>
        </w:rPr>
        <w:t>1.</w:t>
      </w:r>
      <w:r w:rsidR="00871133">
        <w:rPr>
          <w:rFonts w:asciiTheme="minorHAnsi" w:hAnsiTheme="minorHAnsi"/>
          <w:sz w:val="28"/>
          <w:szCs w:val="28"/>
        </w:rPr>
        <w:t>9</w:t>
      </w:r>
      <w:r w:rsidR="002D1DAF" w:rsidRPr="00F24096">
        <w:rPr>
          <w:rFonts w:asciiTheme="minorHAnsi" w:hAnsiTheme="minorHAnsi"/>
          <w:sz w:val="28"/>
          <w:szCs w:val="28"/>
        </w:rPr>
        <w:t xml:space="preserve">. В абзаце </w:t>
      </w:r>
      <w:r w:rsidR="00205F7F" w:rsidRPr="00F24096">
        <w:rPr>
          <w:rFonts w:asciiTheme="minorHAnsi" w:hAnsiTheme="minorHAnsi"/>
          <w:sz w:val="28"/>
          <w:szCs w:val="28"/>
        </w:rPr>
        <w:t>два</w:t>
      </w:r>
      <w:r w:rsidR="002D1DAF" w:rsidRPr="00F24096">
        <w:rPr>
          <w:rFonts w:asciiTheme="minorHAnsi" w:hAnsiTheme="minorHAnsi"/>
          <w:sz w:val="28"/>
          <w:szCs w:val="28"/>
        </w:rPr>
        <w:t xml:space="preserve"> пункта 4.2.2. слов</w:t>
      </w:r>
      <w:r w:rsidR="00993E02" w:rsidRPr="00F24096">
        <w:rPr>
          <w:rFonts w:asciiTheme="minorHAnsi" w:hAnsiTheme="minorHAnsi"/>
          <w:sz w:val="28"/>
          <w:szCs w:val="28"/>
        </w:rPr>
        <w:t>о</w:t>
      </w:r>
      <w:r w:rsidR="002D1DAF" w:rsidRPr="00F24096">
        <w:rPr>
          <w:rFonts w:asciiTheme="minorHAnsi" w:hAnsiTheme="minorHAnsi"/>
          <w:sz w:val="28"/>
          <w:szCs w:val="28"/>
        </w:rPr>
        <w:t xml:space="preserve"> </w:t>
      </w:r>
      <w:r w:rsidR="00993E02" w:rsidRPr="00F24096">
        <w:rPr>
          <w:rFonts w:asciiTheme="minorHAnsi" w:hAnsiTheme="minorHAnsi"/>
          <w:sz w:val="28"/>
          <w:szCs w:val="28"/>
        </w:rPr>
        <w:t>«</w:t>
      </w:r>
      <w:r w:rsidR="002D1DAF" w:rsidRPr="00F24096">
        <w:rPr>
          <w:rFonts w:asciiTheme="minorHAnsi" w:hAnsiTheme="minorHAnsi"/>
          <w:sz w:val="28"/>
          <w:szCs w:val="28"/>
        </w:rPr>
        <w:t>десяти</w:t>
      </w:r>
      <w:r w:rsidR="00993E02" w:rsidRPr="00F24096">
        <w:rPr>
          <w:rFonts w:asciiTheme="minorHAnsi" w:hAnsiTheme="minorHAnsi"/>
          <w:sz w:val="28"/>
          <w:szCs w:val="28"/>
        </w:rPr>
        <w:t>»</w:t>
      </w:r>
      <w:r w:rsidR="002D1DAF" w:rsidRPr="00F24096">
        <w:rPr>
          <w:rFonts w:asciiTheme="minorHAnsi" w:hAnsiTheme="minorHAnsi"/>
          <w:sz w:val="28"/>
          <w:szCs w:val="28"/>
        </w:rPr>
        <w:t xml:space="preserve"> заменить слов</w:t>
      </w:r>
      <w:r w:rsidR="00993E02" w:rsidRPr="00F24096">
        <w:rPr>
          <w:rFonts w:asciiTheme="minorHAnsi" w:hAnsiTheme="minorHAnsi"/>
          <w:sz w:val="28"/>
          <w:szCs w:val="28"/>
        </w:rPr>
        <w:t>ом «тридцати</w:t>
      </w:r>
      <w:r w:rsidR="002D1DAF" w:rsidRPr="00F24096">
        <w:rPr>
          <w:rFonts w:asciiTheme="minorHAnsi" w:hAnsiTheme="minorHAnsi"/>
          <w:sz w:val="28"/>
          <w:szCs w:val="28"/>
        </w:rPr>
        <w:t>».</w:t>
      </w:r>
    </w:p>
    <w:p w:rsidR="005A6D6B" w:rsidRPr="002D1DAF" w:rsidRDefault="00F31583" w:rsidP="00F62F0D">
      <w:pPr>
        <w:spacing w:line="276" w:lineRule="auto"/>
        <w:ind w:firstLine="567"/>
        <w:jc w:val="both"/>
        <w:rPr>
          <w:rFonts w:ascii="Calibri" w:hAnsi="Calibri"/>
          <w:color w:val="000000" w:themeColor="text1"/>
          <w:sz w:val="28"/>
          <w:szCs w:val="28"/>
        </w:rPr>
      </w:pPr>
      <w:r>
        <w:rPr>
          <w:rFonts w:ascii="Calibri" w:hAnsi="Calibri"/>
          <w:sz w:val="28"/>
          <w:szCs w:val="28"/>
        </w:rPr>
        <w:t>1.</w:t>
      </w:r>
      <w:r w:rsidR="005A6D6B" w:rsidRPr="002D1DAF">
        <w:rPr>
          <w:rFonts w:ascii="Calibri" w:hAnsi="Calibri"/>
          <w:sz w:val="28"/>
          <w:szCs w:val="28"/>
        </w:rPr>
        <w:t>1.</w:t>
      </w:r>
      <w:r w:rsidR="00871133">
        <w:rPr>
          <w:rFonts w:ascii="Calibri" w:hAnsi="Calibri"/>
          <w:sz w:val="28"/>
          <w:szCs w:val="28"/>
        </w:rPr>
        <w:t>10</w:t>
      </w:r>
      <w:r w:rsidR="005A6D6B" w:rsidRPr="002D1DAF">
        <w:rPr>
          <w:rFonts w:ascii="Calibri" w:hAnsi="Calibri"/>
          <w:sz w:val="28"/>
          <w:szCs w:val="28"/>
        </w:rPr>
        <w:t xml:space="preserve">. </w:t>
      </w:r>
      <w:proofErr w:type="gramStart"/>
      <w:r w:rsidR="005A6D6B" w:rsidRPr="002D1DAF">
        <w:rPr>
          <w:rFonts w:ascii="Calibri" w:hAnsi="Calibri"/>
          <w:bCs/>
          <w:sz w:val="28"/>
          <w:szCs w:val="28"/>
        </w:rPr>
        <w:t xml:space="preserve">В </w:t>
      </w:r>
      <w:r w:rsidR="003021BD" w:rsidRPr="002D1DAF">
        <w:rPr>
          <w:rFonts w:ascii="Calibri" w:hAnsi="Calibri"/>
          <w:bCs/>
          <w:sz w:val="28"/>
          <w:szCs w:val="28"/>
        </w:rPr>
        <w:t>Документаци</w:t>
      </w:r>
      <w:r w:rsidR="003021BD">
        <w:rPr>
          <w:rFonts w:ascii="Calibri" w:hAnsi="Calibri"/>
          <w:bCs/>
          <w:sz w:val="28"/>
          <w:szCs w:val="28"/>
        </w:rPr>
        <w:t>и</w:t>
      </w:r>
      <w:r w:rsidR="003021BD" w:rsidRPr="002D1DAF">
        <w:rPr>
          <w:rFonts w:ascii="Calibri" w:hAnsi="Calibri"/>
          <w:bCs/>
          <w:sz w:val="28"/>
          <w:szCs w:val="28"/>
        </w:rPr>
        <w:t xml:space="preserve"> об открытом аукционе на право заключения договоров на размещение нестационарных торговых объектов на территории</w:t>
      </w:r>
      <w:proofErr w:type="gramEnd"/>
      <w:r w:rsidR="003021BD" w:rsidRPr="002D1DAF">
        <w:rPr>
          <w:rFonts w:ascii="Calibri" w:hAnsi="Calibri"/>
          <w:bCs/>
          <w:sz w:val="28"/>
          <w:szCs w:val="28"/>
        </w:rPr>
        <w:t xml:space="preserve"> города Нижнего Новгорода </w:t>
      </w:r>
      <w:r w:rsidR="005A6D6B" w:rsidRPr="002D1DAF">
        <w:rPr>
          <w:rFonts w:ascii="Calibri" w:hAnsi="Calibri"/>
          <w:bCs/>
          <w:sz w:val="28"/>
          <w:szCs w:val="28"/>
        </w:rPr>
        <w:t>приложени</w:t>
      </w:r>
      <w:r w:rsidR="003021BD">
        <w:rPr>
          <w:rFonts w:ascii="Calibri" w:hAnsi="Calibri"/>
          <w:bCs/>
          <w:sz w:val="28"/>
          <w:szCs w:val="28"/>
        </w:rPr>
        <w:t>я</w:t>
      </w:r>
      <w:r w:rsidR="005A6D6B" w:rsidRPr="002D1DAF">
        <w:rPr>
          <w:rFonts w:ascii="Calibri" w:hAnsi="Calibri"/>
          <w:bCs/>
          <w:sz w:val="28"/>
          <w:szCs w:val="28"/>
        </w:rPr>
        <w:t xml:space="preserve"> № 2 </w:t>
      </w:r>
      <w:r w:rsidR="003021BD">
        <w:rPr>
          <w:rFonts w:ascii="Calibri" w:hAnsi="Calibri"/>
          <w:bCs/>
          <w:sz w:val="28"/>
          <w:szCs w:val="28"/>
        </w:rPr>
        <w:t>к Порядку</w:t>
      </w:r>
      <w:r w:rsidR="005A6D6B" w:rsidRPr="002D1DAF">
        <w:rPr>
          <w:rFonts w:ascii="Calibri" w:hAnsi="Calibri"/>
          <w:bCs/>
          <w:sz w:val="28"/>
          <w:szCs w:val="28"/>
        </w:rPr>
        <w:t>.</w:t>
      </w:r>
    </w:p>
    <w:p w:rsidR="00555B76" w:rsidRDefault="00F31583" w:rsidP="00F62F0D">
      <w:pPr>
        <w:tabs>
          <w:tab w:val="left" w:pos="1276"/>
        </w:tabs>
        <w:suppressAutoHyphens/>
        <w:spacing w:line="276" w:lineRule="auto"/>
        <w:ind w:firstLine="567"/>
        <w:jc w:val="both"/>
        <w:rPr>
          <w:rFonts w:asciiTheme="minorHAnsi" w:hAnsiTheme="minorHAnsi"/>
          <w:sz w:val="28"/>
          <w:szCs w:val="28"/>
        </w:rPr>
      </w:pPr>
      <w:r>
        <w:rPr>
          <w:rFonts w:asciiTheme="minorHAnsi" w:hAnsiTheme="minorHAnsi"/>
          <w:sz w:val="28"/>
          <w:szCs w:val="28"/>
        </w:rPr>
        <w:t>1.</w:t>
      </w:r>
      <w:r w:rsidR="005A6D6B" w:rsidRPr="002D1DAF">
        <w:rPr>
          <w:rFonts w:asciiTheme="minorHAnsi" w:hAnsiTheme="minorHAnsi"/>
          <w:sz w:val="28"/>
          <w:szCs w:val="28"/>
        </w:rPr>
        <w:t>1.</w:t>
      </w:r>
      <w:r w:rsidR="00871133">
        <w:rPr>
          <w:rFonts w:asciiTheme="minorHAnsi" w:hAnsiTheme="minorHAnsi"/>
          <w:sz w:val="28"/>
          <w:szCs w:val="28"/>
        </w:rPr>
        <w:t>10</w:t>
      </w:r>
      <w:r w:rsidR="005A6D6B" w:rsidRPr="002D1DAF">
        <w:rPr>
          <w:rFonts w:asciiTheme="minorHAnsi" w:hAnsiTheme="minorHAnsi"/>
          <w:sz w:val="28"/>
          <w:szCs w:val="28"/>
        </w:rPr>
        <w:t>.</w:t>
      </w:r>
      <w:r w:rsidR="00E4511C" w:rsidRPr="002D1DAF">
        <w:rPr>
          <w:rFonts w:asciiTheme="minorHAnsi" w:hAnsiTheme="minorHAnsi"/>
          <w:sz w:val="28"/>
          <w:szCs w:val="28"/>
        </w:rPr>
        <w:t>1</w:t>
      </w:r>
      <w:r w:rsidR="005A6D6B" w:rsidRPr="002D1DAF">
        <w:rPr>
          <w:rFonts w:asciiTheme="minorHAnsi" w:hAnsiTheme="minorHAnsi"/>
          <w:sz w:val="28"/>
          <w:szCs w:val="28"/>
        </w:rPr>
        <w:t xml:space="preserve">. </w:t>
      </w:r>
      <w:r w:rsidR="00555B76">
        <w:rPr>
          <w:rFonts w:asciiTheme="minorHAnsi" w:hAnsiTheme="minorHAnsi"/>
          <w:sz w:val="28"/>
          <w:szCs w:val="28"/>
        </w:rPr>
        <w:t>В Форме</w:t>
      </w:r>
      <w:r w:rsidR="00555B76" w:rsidRPr="002D1DAF">
        <w:rPr>
          <w:rFonts w:asciiTheme="minorHAnsi" w:hAnsiTheme="minorHAnsi"/>
          <w:sz w:val="28"/>
          <w:szCs w:val="28"/>
        </w:rPr>
        <w:t xml:space="preserve"> 1 «Инструкция участникам открытого аукциона»</w:t>
      </w:r>
      <w:r w:rsidR="00555B76">
        <w:rPr>
          <w:rFonts w:asciiTheme="minorHAnsi" w:hAnsiTheme="minorHAnsi"/>
          <w:sz w:val="28"/>
          <w:szCs w:val="28"/>
        </w:rPr>
        <w:t>.</w:t>
      </w:r>
    </w:p>
    <w:p w:rsidR="005A6D6B" w:rsidRPr="002D1DAF" w:rsidRDefault="00F31583" w:rsidP="00F62F0D">
      <w:pPr>
        <w:tabs>
          <w:tab w:val="left" w:pos="1276"/>
        </w:tabs>
        <w:suppressAutoHyphens/>
        <w:spacing w:line="276" w:lineRule="auto"/>
        <w:ind w:firstLine="567"/>
        <w:jc w:val="both"/>
        <w:rPr>
          <w:rFonts w:ascii="Calibri" w:hAnsi="Calibri"/>
          <w:bCs/>
          <w:sz w:val="28"/>
          <w:szCs w:val="28"/>
        </w:rPr>
      </w:pPr>
      <w:r>
        <w:rPr>
          <w:rFonts w:asciiTheme="minorHAnsi" w:hAnsiTheme="minorHAnsi"/>
          <w:sz w:val="28"/>
          <w:szCs w:val="28"/>
        </w:rPr>
        <w:t>1.</w:t>
      </w:r>
      <w:r w:rsidR="00F24096">
        <w:rPr>
          <w:rFonts w:asciiTheme="minorHAnsi" w:hAnsiTheme="minorHAnsi"/>
          <w:sz w:val="28"/>
          <w:szCs w:val="28"/>
        </w:rPr>
        <w:t>1.</w:t>
      </w:r>
      <w:r w:rsidR="00871133">
        <w:rPr>
          <w:rFonts w:asciiTheme="minorHAnsi" w:hAnsiTheme="minorHAnsi"/>
          <w:sz w:val="28"/>
          <w:szCs w:val="28"/>
        </w:rPr>
        <w:t>10</w:t>
      </w:r>
      <w:r w:rsidR="00645D58">
        <w:rPr>
          <w:rFonts w:asciiTheme="minorHAnsi" w:hAnsiTheme="minorHAnsi"/>
          <w:sz w:val="28"/>
          <w:szCs w:val="28"/>
        </w:rPr>
        <w:t>.1.1</w:t>
      </w:r>
      <w:r w:rsidR="00555B76">
        <w:rPr>
          <w:rFonts w:asciiTheme="minorHAnsi" w:hAnsiTheme="minorHAnsi"/>
          <w:sz w:val="28"/>
          <w:szCs w:val="28"/>
        </w:rPr>
        <w:t xml:space="preserve">. </w:t>
      </w:r>
      <w:r w:rsidR="005A6D6B" w:rsidRPr="002D1DAF">
        <w:rPr>
          <w:rFonts w:asciiTheme="minorHAnsi" w:hAnsiTheme="minorHAnsi"/>
          <w:sz w:val="28"/>
          <w:szCs w:val="28"/>
        </w:rPr>
        <w:t>Пункт 3.1. дополнить абзацем следующего содержания:</w:t>
      </w:r>
    </w:p>
    <w:p w:rsidR="005A6D6B" w:rsidRDefault="005A6D6B" w:rsidP="00F62F0D">
      <w:pPr>
        <w:tabs>
          <w:tab w:val="left" w:pos="1276"/>
        </w:tabs>
        <w:suppressAutoHyphens/>
        <w:spacing w:line="276" w:lineRule="auto"/>
        <w:ind w:firstLine="567"/>
        <w:jc w:val="both"/>
        <w:rPr>
          <w:rFonts w:asciiTheme="minorHAnsi" w:hAnsiTheme="minorHAnsi"/>
          <w:sz w:val="28"/>
          <w:szCs w:val="28"/>
        </w:rPr>
      </w:pPr>
      <w:proofErr w:type="gramStart"/>
      <w:r w:rsidRPr="002D1DAF">
        <w:rPr>
          <w:rFonts w:ascii="Calibri" w:hAnsi="Calibri"/>
          <w:bCs/>
          <w:sz w:val="28"/>
          <w:szCs w:val="28"/>
        </w:rPr>
        <w:t>«</w:t>
      </w:r>
      <w:r w:rsidRPr="002D1DAF">
        <w:rPr>
          <w:rFonts w:asciiTheme="minorHAnsi" w:hAnsiTheme="minorHAnsi"/>
          <w:sz w:val="28"/>
          <w:szCs w:val="28"/>
        </w:rPr>
        <w:t xml:space="preserve">участник аукциона за два предшествовавших до даты проведения аукциона года не уклонялся от заключения договора на размещение нестационарного торгового объекта, в случае если он был признан победителем аукциона </w:t>
      </w:r>
      <w:r w:rsidRPr="002D1DAF">
        <w:rPr>
          <w:rFonts w:asciiTheme="minorHAnsi" w:hAnsiTheme="minorHAnsi"/>
          <w:sz w:val="28"/>
        </w:rPr>
        <w:t xml:space="preserve">или единственным участником аукциона, подавший </w:t>
      </w:r>
      <w:hyperlink r:id="rId10" w:history="1">
        <w:r w:rsidRPr="002D1DAF">
          <w:rPr>
            <w:rFonts w:asciiTheme="minorHAnsi" w:hAnsiTheme="minorHAnsi"/>
            <w:sz w:val="28"/>
          </w:rPr>
          <w:t>заявку</w:t>
        </w:r>
      </w:hyperlink>
      <w:r w:rsidRPr="002D1DAF">
        <w:rPr>
          <w:rFonts w:asciiTheme="minorHAnsi" w:hAnsiTheme="minorHAnsi"/>
          <w:sz w:val="28"/>
        </w:rPr>
        <w:t xml:space="preserve"> на участие в аукционе, которому было направлено уведомление о необходимости оплаты цены права на заключение договора на размещение нестационарного торгового объекта и заключения </w:t>
      </w:r>
      <w:hyperlink r:id="rId11" w:history="1">
        <w:r w:rsidRPr="002D1DAF">
          <w:rPr>
            <w:rFonts w:asciiTheme="minorHAnsi" w:hAnsiTheme="minorHAnsi"/>
            <w:sz w:val="28"/>
          </w:rPr>
          <w:t>договора</w:t>
        </w:r>
      </w:hyperlink>
      <w:r w:rsidRPr="002D1DAF">
        <w:rPr>
          <w:rFonts w:asciiTheme="minorHAnsi" w:hAnsiTheme="minorHAnsi"/>
          <w:sz w:val="28"/>
        </w:rPr>
        <w:t xml:space="preserve"> на размещение</w:t>
      </w:r>
      <w:proofErr w:type="gramEnd"/>
      <w:r w:rsidRPr="002D1DAF">
        <w:rPr>
          <w:rFonts w:asciiTheme="minorHAnsi" w:hAnsiTheme="minorHAnsi"/>
          <w:sz w:val="28"/>
        </w:rPr>
        <w:t xml:space="preserve"> нестационарного торгового объекта на месте, соответствующем лоту, на который была подана одна заявка</w:t>
      </w:r>
      <w:proofErr w:type="gramStart"/>
      <w:r w:rsidRPr="002D1DAF">
        <w:rPr>
          <w:rFonts w:asciiTheme="minorHAnsi" w:hAnsiTheme="minorHAnsi"/>
          <w:sz w:val="28"/>
        </w:rPr>
        <w:t>.</w:t>
      </w:r>
      <w:r w:rsidRPr="002D1DAF">
        <w:rPr>
          <w:rFonts w:asciiTheme="minorHAnsi" w:hAnsiTheme="minorHAnsi"/>
          <w:sz w:val="28"/>
          <w:szCs w:val="28"/>
        </w:rPr>
        <w:t>».</w:t>
      </w:r>
      <w:proofErr w:type="gramEnd"/>
    </w:p>
    <w:p w:rsidR="00555B76" w:rsidRPr="00D83B18" w:rsidRDefault="00F31583" w:rsidP="00F62F0D">
      <w:pPr>
        <w:tabs>
          <w:tab w:val="left" w:pos="1276"/>
        </w:tabs>
        <w:suppressAutoHyphens/>
        <w:spacing w:line="276" w:lineRule="auto"/>
        <w:ind w:firstLine="567"/>
        <w:jc w:val="both"/>
        <w:rPr>
          <w:rFonts w:asciiTheme="minorHAnsi" w:hAnsiTheme="minorHAnsi"/>
          <w:sz w:val="28"/>
          <w:szCs w:val="28"/>
        </w:rPr>
      </w:pPr>
      <w:r w:rsidRPr="00D83B18">
        <w:rPr>
          <w:rFonts w:asciiTheme="minorHAnsi" w:hAnsiTheme="minorHAnsi"/>
          <w:sz w:val="28"/>
          <w:szCs w:val="28"/>
        </w:rPr>
        <w:t>1.</w:t>
      </w:r>
      <w:r w:rsidR="00F24096" w:rsidRPr="00D83B18">
        <w:rPr>
          <w:rFonts w:asciiTheme="minorHAnsi" w:hAnsiTheme="minorHAnsi"/>
          <w:sz w:val="28"/>
          <w:szCs w:val="28"/>
        </w:rPr>
        <w:t>1.</w:t>
      </w:r>
      <w:r w:rsidR="00871133">
        <w:rPr>
          <w:rFonts w:asciiTheme="minorHAnsi" w:hAnsiTheme="minorHAnsi"/>
          <w:sz w:val="28"/>
          <w:szCs w:val="28"/>
        </w:rPr>
        <w:t>10</w:t>
      </w:r>
      <w:r w:rsidR="00555B76" w:rsidRPr="00D83B18">
        <w:rPr>
          <w:rFonts w:asciiTheme="minorHAnsi" w:hAnsiTheme="minorHAnsi"/>
          <w:sz w:val="28"/>
          <w:szCs w:val="28"/>
        </w:rPr>
        <w:t>.1.</w:t>
      </w:r>
      <w:r w:rsidR="00645D58">
        <w:rPr>
          <w:rFonts w:asciiTheme="minorHAnsi" w:hAnsiTheme="minorHAnsi"/>
          <w:sz w:val="28"/>
          <w:szCs w:val="28"/>
        </w:rPr>
        <w:t>2</w:t>
      </w:r>
      <w:r w:rsidR="00555B76" w:rsidRPr="00D83B18">
        <w:rPr>
          <w:rFonts w:asciiTheme="minorHAnsi" w:hAnsiTheme="minorHAnsi"/>
          <w:sz w:val="28"/>
          <w:szCs w:val="28"/>
        </w:rPr>
        <w:t xml:space="preserve">. Абзац </w:t>
      </w:r>
      <w:r w:rsidR="00205F7F" w:rsidRPr="00D83B18">
        <w:rPr>
          <w:rFonts w:asciiTheme="minorHAnsi" w:hAnsiTheme="minorHAnsi"/>
          <w:sz w:val="28"/>
          <w:szCs w:val="28"/>
        </w:rPr>
        <w:t>второй</w:t>
      </w:r>
      <w:r w:rsidR="00555B76" w:rsidRPr="00D83B18">
        <w:rPr>
          <w:rFonts w:asciiTheme="minorHAnsi" w:hAnsiTheme="minorHAnsi"/>
          <w:sz w:val="28"/>
          <w:szCs w:val="28"/>
        </w:rPr>
        <w:t xml:space="preserve"> пункта 10.3. исключить.</w:t>
      </w:r>
    </w:p>
    <w:p w:rsidR="00555B76" w:rsidRPr="00D83B18" w:rsidRDefault="00F31583" w:rsidP="00F62F0D">
      <w:pPr>
        <w:tabs>
          <w:tab w:val="left" w:pos="1276"/>
        </w:tabs>
        <w:suppressAutoHyphens/>
        <w:spacing w:line="276" w:lineRule="auto"/>
        <w:ind w:firstLine="567"/>
        <w:jc w:val="both"/>
        <w:rPr>
          <w:rFonts w:asciiTheme="minorHAnsi" w:hAnsiTheme="minorHAnsi"/>
          <w:sz w:val="28"/>
          <w:szCs w:val="28"/>
        </w:rPr>
      </w:pPr>
      <w:r w:rsidRPr="00D83B18">
        <w:rPr>
          <w:rFonts w:asciiTheme="minorHAnsi" w:hAnsiTheme="minorHAnsi"/>
          <w:sz w:val="28"/>
          <w:szCs w:val="28"/>
        </w:rPr>
        <w:t>1.</w:t>
      </w:r>
      <w:r w:rsidR="00F24096" w:rsidRPr="00D83B18">
        <w:rPr>
          <w:rFonts w:asciiTheme="minorHAnsi" w:hAnsiTheme="minorHAnsi"/>
          <w:sz w:val="28"/>
          <w:szCs w:val="28"/>
        </w:rPr>
        <w:t>1.</w:t>
      </w:r>
      <w:r w:rsidR="00871133">
        <w:rPr>
          <w:rFonts w:asciiTheme="minorHAnsi" w:hAnsiTheme="minorHAnsi"/>
          <w:sz w:val="28"/>
          <w:szCs w:val="28"/>
        </w:rPr>
        <w:t>10</w:t>
      </w:r>
      <w:r w:rsidR="00645D58">
        <w:rPr>
          <w:rFonts w:asciiTheme="minorHAnsi" w:hAnsiTheme="minorHAnsi"/>
          <w:sz w:val="28"/>
          <w:szCs w:val="28"/>
        </w:rPr>
        <w:t>.1.3</w:t>
      </w:r>
      <w:r w:rsidR="00555B76" w:rsidRPr="00D83B18">
        <w:rPr>
          <w:rFonts w:asciiTheme="minorHAnsi" w:hAnsiTheme="minorHAnsi"/>
          <w:sz w:val="28"/>
          <w:szCs w:val="28"/>
        </w:rPr>
        <w:t xml:space="preserve">. Абзац </w:t>
      </w:r>
      <w:r w:rsidR="00205F7F" w:rsidRPr="00D83B18">
        <w:rPr>
          <w:rFonts w:asciiTheme="minorHAnsi" w:hAnsiTheme="minorHAnsi"/>
          <w:sz w:val="28"/>
          <w:szCs w:val="28"/>
        </w:rPr>
        <w:t>третий</w:t>
      </w:r>
      <w:r w:rsidR="00555B76" w:rsidRPr="00D83B18">
        <w:rPr>
          <w:rFonts w:asciiTheme="minorHAnsi" w:hAnsiTheme="minorHAnsi"/>
          <w:sz w:val="28"/>
          <w:szCs w:val="28"/>
        </w:rPr>
        <w:t xml:space="preserve"> пункта 10.3. изложить в следующей редакции:</w:t>
      </w:r>
    </w:p>
    <w:p w:rsidR="00555B76" w:rsidRPr="00D83B18" w:rsidRDefault="00555B76" w:rsidP="00F62F0D">
      <w:pPr>
        <w:tabs>
          <w:tab w:val="left" w:pos="1276"/>
        </w:tabs>
        <w:suppressAutoHyphens/>
        <w:spacing w:line="276" w:lineRule="auto"/>
        <w:ind w:firstLine="567"/>
        <w:jc w:val="both"/>
        <w:rPr>
          <w:rFonts w:asciiTheme="minorHAnsi" w:hAnsiTheme="minorHAnsi"/>
          <w:sz w:val="28"/>
          <w:szCs w:val="28"/>
        </w:rPr>
      </w:pPr>
      <w:proofErr w:type="gramStart"/>
      <w:r w:rsidRPr="00D83B18">
        <w:rPr>
          <w:rFonts w:asciiTheme="minorHAnsi" w:hAnsiTheme="minorHAnsi"/>
          <w:sz w:val="28"/>
          <w:szCs w:val="28"/>
        </w:rPr>
        <w:lastRenderedPageBreak/>
        <w:t xml:space="preserve">«в течение 7 рабочих дней со дня проведения открытого аукциона оплатить </w:t>
      </w:r>
      <w:r w:rsidR="00B20FC8" w:rsidRPr="00D83B18">
        <w:rPr>
          <w:rFonts w:asciiTheme="minorHAnsi" w:hAnsiTheme="minorHAnsi"/>
          <w:sz w:val="28"/>
          <w:szCs w:val="28"/>
        </w:rPr>
        <w:t xml:space="preserve">заявленную </w:t>
      </w:r>
      <w:r w:rsidRPr="00D83B18">
        <w:rPr>
          <w:rFonts w:asciiTheme="minorHAnsi" w:hAnsiTheme="minorHAnsi"/>
          <w:sz w:val="28"/>
          <w:szCs w:val="28"/>
        </w:rPr>
        <w:t>цену лота (за вычетом ранее оплаченной суммы обеспечения заявки) и обратиться в администрацию соответствующего района с заявлением о заключении договора на размещение НТО с приложением копии платежного документа, подтверждающего оплату заявленной цены лота, по которому субъекту предпринимательской деятельности предоставлено право на размещение НТО.</w:t>
      </w:r>
      <w:r w:rsidR="00205F7F" w:rsidRPr="00D83B18">
        <w:rPr>
          <w:rFonts w:asciiTheme="minorHAnsi" w:hAnsiTheme="minorHAnsi"/>
          <w:sz w:val="28"/>
          <w:szCs w:val="28"/>
        </w:rPr>
        <w:t>».</w:t>
      </w:r>
      <w:proofErr w:type="gramEnd"/>
    </w:p>
    <w:p w:rsidR="00555B76" w:rsidRPr="002D1DAF" w:rsidRDefault="00F31583" w:rsidP="00F62F0D">
      <w:pPr>
        <w:tabs>
          <w:tab w:val="left" w:pos="1276"/>
        </w:tabs>
        <w:suppressAutoHyphens/>
        <w:spacing w:line="276" w:lineRule="auto"/>
        <w:ind w:firstLine="567"/>
        <w:jc w:val="both"/>
        <w:rPr>
          <w:rFonts w:ascii="Calibri" w:hAnsi="Calibri" w:cs="Calibri"/>
          <w:sz w:val="28"/>
          <w:szCs w:val="28"/>
        </w:rPr>
      </w:pPr>
      <w:r w:rsidRPr="00D83B18">
        <w:rPr>
          <w:rFonts w:ascii="Calibri" w:hAnsi="Calibri" w:cs="Calibri"/>
          <w:sz w:val="28"/>
          <w:szCs w:val="28"/>
        </w:rPr>
        <w:t>1.</w:t>
      </w:r>
      <w:r w:rsidR="00F24096" w:rsidRPr="00D83B18">
        <w:rPr>
          <w:rFonts w:ascii="Calibri" w:hAnsi="Calibri" w:cs="Calibri"/>
          <w:sz w:val="28"/>
          <w:szCs w:val="28"/>
        </w:rPr>
        <w:t>1.</w:t>
      </w:r>
      <w:r w:rsidR="00871133">
        <w:rPr>
          <w:rFonts w:ascii="Calibri" w:hAnsi="Calibri" w:cs="Calibri"/>
          <w:sz w:val="28"/>
          <w:szCs w:val="28"/>
        </w:rPr>
        <w:t>10</w:t>
      </w:r>
      <w:r w:rsidR="00205F7F" w:rsidRPr="00D83B18">
        <w:rPr>
          <w:rFonts w:ascii="Calibri" w:hAnsi="Calibri" w:cs="Calibri"/>
          <w:sz w:val="28"/>
          <w:szCs w:val="28"/>
        </w:rPr>
        <w:t xml:space="preserve">.1.4. </w:t>
      </w:r>
      <w:proofErr w:type="gramStart"/>
      <w:r w:rsidR="00205F7F" w:rsidRPr="00D83B18">
        <w:rPr>
          <w:rFonts w:ascii="Calibri" w:hAnsi="Calibri" w:cs="Calibri"/>
          <w:sz w:val="28"/>
          <w:szCs w:val="28"/>
        </w:rPr>
        <w:t>В пункте 10.4. слова «подачи заявления более 5 рабочих дней, оплаты заявленной цены лота (за вычетом ранее оплаченной суммы обеспечения заявки и суммы рассрочки платежа) более 8» заменить словами «оплаты заявленной цены лота (за вычетом</w:t>
      </w:r>
      <w:r w:rsidR="00205F7F" w:rsidRPr="00D83B18">
        <w:rPr>
          <w:rFonts w:asciiTheme="minorHAnsi" w:hAnsiTheme="minorHAnsi"/>
          <w:sz w:val="28"/>
          <w:szCs w:val="28"/>
        </w:rPr>
        <w:t xml:space="preserve"> ранее оплаченной суммы обеспечения заявки) и подачи заявления о заключении договора на размещение НТО более 7».</w:t>
      </w:r>
      <w:proofErr w:type="gramEnd"/>
    </w:p>
    <w:p w:rsidR="005A6D6B" w:rsidRPr="002D1DAF" w:rsidRDefault="00F31583" w:rsidP="00F62F0D">
      <w:pPr>
        <w:tabs>
          <w:tab w:val="left" w:pos="1276"/>
        </w:tabs>
        <w:suppressAutoHyphens/>
        <w:spacing w:line="276" w:lineRule="auto"/>
        <w:ind w:firstLine="567"/>
        <w:jc w:val="both"/>
        <w:rPr>
          <w:rFonts w:asciiTheme="minorHAnsi" w:hAnsiTheme="minorHAnsi"/>
          <w:bCs/>
          <w:sz w:val="28"/>
          <w:szCs w:val="28"/>
        </w:rPr>
      </w:pPr>
      <w:r>
        <w:rPr>
          <w:rFonts w:ascii="Calibri" w:hAnsi="Calibri" w:cs="Calibri"/>
          <w:sz w:val="28"/>
          <w:szCs w:val="28"/>
        </w:rPr>
        <w:t>1.</w:t>
      </w:r>
      <w:r w:rsidR="005A6D6B" w:rsidRPr="002D1DAF">
        <w:rPr>
          <w:rFonts w:ascii="Calibri" w:hAnsi="Calibri" w:cs="Calibri"/>
          <w:sz w:val="28"/>
          <w:szCs w:val="28"/>
        </w:rPr>
        <w:t>1.</w:t>
      </w:r>
      <w:r w:rsidR="00871133">
        <w:rPr>
          <w:rFonts w:ascii="Calibri" w:hAnsi="Calibri" w:cs="Calibri"/>
          <w:sz w:val="28"/>
          <w:szCs w:val="28"/>
        </w:rPr>
        <w:t>10</w:t>
      </w:r>
      <w:r w:rsidR="005A6D6B" w:rsidRPr="002D1DAF">
        <w:rPr>
          <w:rFonts w:ascii="Calibri" w:hAnsi="Calibri" w:cs="Calibri"/>
          <w:sz w:val="28"/>
          <w:szCs w:val="28"/>
        </w:rPr>
        <w:t>.</w:t>
      </w:r>
      <w:r w:rsidR="00E4511C" w:rsidRPr="002D1DAF">
        <w:rPr>
          <w:rFonts w:ascii="Calibri" w:hAnsi="Calibri" w:cs="Calibri"/>
          <w:sz w:val="28"/>
          <w:szCs w:val="28"/>
        </w:rPr>
        <w:t>2</w:t>
      </w:r>
      <w:r w:rsidR="00492690">
        <w:rPr>
          <w:rFonts w:ascii="Calibri" w:hAnsi="Calibri" w:cs="Calibri"/>
          <w:sz w:val="28"/>
          <w:szCs w:val="28"/>
        </w:rPr>
        <w:t xml:space="preserve">. Дополнить перечень </w:t>
      </w:r>
      <w:r w:rsidR="00492690" w:rsidRPr="002D1DAF">
        <w:rPr>
          <w:rFonts w:ascii="Calibri" w:hAnsi="Calibri" w:cs="Calibri"/>
          <w:sz w:val="28"/>
          <w:szCs w:val="28"/>
        </w:rPr>
        <w:t xml:space="preserve">документов состава заявки для участия в аукционе </w:t>
      </w:r>
      <w:r w:rsidR="00492690">
        <w:rPr>
          <w:rFonts w:ascii="Calibri" w:hAnsi="Calibri" w:cs="Calibri"/>
          <w:sz w:val="28"/>
          <w:szCs w:val="28"/>
        </w:rPr>
        <w:t>Формы</w:t>
      </w:r>
      <w:r w:rsidR="005A6D6B" w:rsidRPr="002D1DAF">
        <w:rPr>
          <w:rFonts w:ascii="Calibri" w:hAnsi="Calibri" w:cs="Calibri"/>
          <w:sz w:val="28"/>
          <w:szCs w:val="28"/>
        </w:rPr>
        <w:t xml:space="preserve"> 2 «Информационная карта аукциона» следующим абзацем:</w:t>
      </w:r>
    </w:p>
    <w:p w:rsidR="005A6D6B" w:rsidRPr="002D1DAF" w:rsidRDefault="005A6D6B" w:rsidP="00F62F0D">
      <w:pPr>
        <w:tabs>
          <w:tab w:val="left" w:pos="1276"/>
        </w:tabs>
        <w:suppressAutoHyphens/>
        <w:spacing w:line="276" w:lineRule="auto"/>
        <w:ind w:firstLine="567"/>
        <w:jc w:val="both"/>
        <w:rPr>
          <w:rFonts w:asciiTheme="minorHAnsi" w:hAnsiTheme="minorHAnsi"/>
          <w:bCs/>
          <w:sz w:val="28"/>
          <w:szCs w:val="28"/>
        </w:rPr>
      </w:pPr>
      <w:proofErr w:type="gramStart"/>
      <w:r w:rsidRPr="002D1DAF">
        <w:rPr>
          <w:rFonts w:asciiTheme="minorHAnsi" w:hAnsiTheme="minorHAnsi"/>
          <w:bCs/>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4536EF">
        <w:rPr>
          <w:rFonts w:asciiTheme="minorHAnsi" w:hAnsiTheme="minorHAnsi"/>
          <w:bCs/>
          <w:sz w:val="28"/>
          <w:szCs w:val="28"/>
        </w:rPr>
        <w:t xml:space="preserve"> </w:t>
      </w:r>
      <w:r w:rsidR="004536EF" w:rsidRPr="00993E02">
        <w:rPr>
          <w:rFonts w:asciiTheme="minorHAnsi" w:hAnsiTheme="minorHAnsi"/>
          <w:bCs/>
          <w:sz w:val="28"/>
          <w:szCs w:val="28"/>
        </w:rPr>
        <w:t>по форме, установленно</w:t>
      </w:r>
      <w:r w:rsidR="00993E02">
        <w:rPr>
          <w:rFonts w:asciiTheme="minorHAnsi" w:hAnsiTheme="minorHAnsi"/>
          <w:bCs/>
          <w:sz w:val="28"/>
          <w:szCs w:val="28"/>
        </w:rPr>
        <w:t>й Федеральной налоговой службой</w:t>
      </w:r>
      <w:r w:rsidRPr="00993E02">
        <w:rPr>
          <w:rFonts w:asciiTheme="minorHAnsi" w:hAnsiTheme="minorHAnsi"/>
          <w:bCs/>
          <w:sz w:val="28"/>
          <w:szCs w:val="28"/>
        </w:rPr>
        <w:t>.».</w:t>
      </w:r>
      <w:proofErr w:type="gramEnd"/>
    </w:p>
    <w:p w:rsidR="00205F7F" w:rsidRPr="000D7035" w:rsidRDefault="00F31583" w:rsidP="00F62F0D">
      <w:pPr>
        <w:autoSpaceDE w:val="0"/>
        <w:autoSpaceDN w:val="0"/>
        <w:adjustRightInd w:val="0"/>
        <w:spacing w:line="276" w:lineRule="auto"/>
        <w:ind w:firstLine="567"/>
        <w:jc w:val="both"/>
        <w:rPr>
          <w:rFonts w:asciiTheme="minorHAnsi" w:hAnsiTheme="minorHAnsi"/>
          <w:sz w:val="28"/>
          <w:szCs w:val="28"/>
        </w:rPr>
      </w:pPr>
      <w:r w:rsidRPr="000D7035">
        <w:rPr>
          <w:rFonts w:asciiTheme="minorHAnsi" w:hAnsiTheme="minorHAnsi"/>
          <w:sz w:val="28"/>
          <w:szCs w:val="28"/>
        </w:rPr>
        <w:t>1.</w:t>
      </w:r>
      <w:r w:rsidR="00F24096" w:rsidRPr="000D7035">
        <w:rPr>
          <w:rFonts w:asciiTheme="minorHAnsi" w:hAnsiTheme="minorHAnsi"/>
          <w:sz w:val="28"/>
          <w:szCs w:val="28"/>
        </w:rPr>
        <w:t>1.</w:t>
      </w:r>
      <w:r w:rsidR="00871133">
        <w:rPr>
          <w:rFonts w:asciiTheme="minorHAnsi" w:hAnsiTheme="minorHAnsi"/>
          <w:sz w:val="28"/>
          <w:szCs w:val="28"/>
        </w:rPr>
        <w:t>10</w:t>
      </w:r>
      <w:r w:rsidR="00205F7F" w:rsidRPr="000D7035">
        <w:rPr>
          <w:rFonts w:asciiTheme="minorHAnsi" w:hAnsiTheme="minorHAnsi"/>
          <w:sz w:val="28"/>
          <w:szCs w:val="28"/>
        </w:rPr>
        <w:t>.3. В Форме 7 «Уведомление».</w:t>
      </w:r>
    </w:p>
    <w:p w:rsidR="00205F7F" w:rsidRPr="000D7035" w:rsidRDefault="00F31583" w:rsidP="00F62F0D">
      <w:pPr>
        <w:autoSpaceDE w:val="0"/>
        <w:autoSpaceDN w:val="0"/>
        <w:adjustRightInd w:val="0"/>
        <w:spacing w:line="276" w:lineRule="auto"/>
        <w:ind w:firstLine="567"/>
        <w:jc w:val="both"/>
        <w:rPr>
          <w:rFonts w:asciiTheme="minorHAnsi" w:hAnsiTheme="minorHAnsi"/>
          <w:sz w:val="28"/>
          <w:szCs w:val="28"/>
        </w:rPr>
      </w:pPr>
      <w:r w:rsidRPr="000D7035">
        <w:rPr>
          <w:rFonts w:asciiTheme="minorHAnsi" w:hAnsiTheme="minorHAnsi"/>
          <w:sz w:val="28"/>
          <w:szCs w:val="28"/>
        </w:rPr>
        <w:t>1.</w:t>
      </w:r>
      <w:r w:rsidR="00F24096" w:rsidRPr="000D7035">
        <w:rPr>
          <w:rFonts w:asciiTheme="minorHAnsi" w:hAnsiTheme="minorHAnsi"/>
          <w:sz w:val="28"/>
          <w:szCs w:val="28"/>
        </w:rPr>
        <w:t>1.</w:t>
      </w:r>
      <w:r w:rsidR="00871133">
        <w:rPr>
          <w:rFonts w:asciiTheme="minorHAnsi" w:hAnsiTheme="minorHAnsi"/>
          <w:sz w:val="28"/>
          <w:szCs w:val="28"/>
        </w:rPr>
        <w:t>10</w:t>
      </w:r>
      <w:r w:rsidR="00205F7F" w:rsidRPr="000D7035">
        <w:rPr>
          <w:rFonts w:asciiTheme="minorHAnsi" w:hAnsiTheme="minorHAnsi"/>
          <w:sz w:val="28"/>
          <w:szCs w:val="28"/>
        </w:rPr>
        <w:t>.3.1. Абзац четвертый исключить.</w:t>
      </w:r>
    </w:p>
    <w:p w:rsidR="00205F7F" w:rsidRPr="000D7035" w:rsidRDefault="00F31583" w:rsidP="00F62F0D">
      <w:pPr>
        <w:autoSpaceDE w:val="0"/>
        <w:autoSpaceDN w:val="0"/>
        <w:adjustRightInd w:val="0"/>
        <w:spacing w:line="276" w:lineRule="auto"/>
        <w:ind w:firstLine="567"/>
        <w:jc w:val="both"/>
        <w:rPr>
          <w:rFonts w:asciiTheme="minorHAnsi" w:hAnsiTheme="minorHAnsi"/>
          <w:sz w:val="28"/>
          <w:szCs w:val="28"/>
        </w:rPr>
      </w:pPr>
      <w:r w:rsidRPr="000D7035">
        <w:rPr>
          <w:rFonts w:asciiTheme="minorHAnsi" w:hAnsiTheme="minorHAnsi"/>
          <w:sz w:val="28"/>
          <w:szCs w:val="28"/>
        </w:rPr>
        <w:t>1.</w:t>
      </w:r>
      <w:r w:rsidR="00F24096" w:rsidRPr="000D7035">
        <w:rPr>
          <w:rFonts w:asciiTheme="minorHAnsi" w:hAnsiTheme="minorHAnsi"/>
          <w:sz w:val="28"/>
          <w:szCs w:val="28"/>
        </w:rPr>
        <w:t>1.</w:t>
      </w:r>
      <w:r w:rsidR="00871133">
        <w:rPr>
          <w:rFonts w:asciiTheme="minorHAnsi" w:hAnsiTheme="minorHAnsi"/>
          <w:sz w:val="28"/>
          <w:szCs w:val="28"/>
        </w:rPr>
        <w:t>10</w:t>
      </w:r>
      <w:r w:rsidR="00F62F0D">
        <w:rPr>
          <w:rFonts w:asciiTheme="minorHAnsi" w:hAnsiTheme="minorHAnsi"/>
          <w:sz w:val="28"/>
          <w:szCs w:val="28"/>
        </w:rPr>
        <w:t>.3.2</w:t>
      </w:r>
      <w:r w:rsidR="00B20FC8" w:rsidRPr="000D7035">
        <w:rPr>
          <w:rFonts w:asciiTheme="minorHAnsi" w:hAnsiTheme="minorHAnsi"/>
          <w:sz w:val="28"/>
          <w:szCs w:val="28"/>
        </w:rPr>
        <w:t>. Абзац пятый изложить в следующей редакции:</w:t>
      </w:r>
    </w:p>
    <w:p w:rsidR="00B20FC8" w:rsidRPr="000D7035" w:rsidRDefault="00B20FC8" w:rsidP="00F62F0D">
      <w:pPr>
        <w:autoSpaceDE w:val="0"/>
        <w:autoSpaceDN w:val="0"/>
        <w:adjustRightInd w:val="0"/>
        <w:spacing w:line="276" w:lineRule="auto"/>
        <w:ind w:firstLine="567"/>
        <w:jc w:val="both"/>
        <w:rPr>
          <w:rFonts w:asciiTheme="minorHAnsi" w:hAnsiTheme="minorHAnsi"/>
          <w:sz w:val="28"/>
          <w:szCs w:val="28"/>
        </w:rPr>
      </w:pPr>
      <w:r w:rsidRPr="000D7035">
        <w:rPr>
          <w:rFonts w:asciiTheme="minorHAnsi" w:hAnsiTheme="minorHAnsi"/>
          <w:sz w:val="28"/>
          <w:szCs w:val="28"/>
        </w:rPr>
        <w:t xml:space="preserve">«в течение 7 рабочих дней со дня проведения открытого аукциона </w:t>
      </w:r>
      <w:proofErr w:type="gramStart"/>
      <w:r w:rsidRPr="000D7035">
        <w:rPr>
          <w:rFonts w:asciiTheme="minorHAnsi" w:hAnsiTheme="minorHAnsi"/>
          <w:sz w:val="28"/>
          <w:szCs w:val="28"/>
        </w:rPr>
        <w:t xml:space="preserve">оплатить </w:t>
      </w:r>
      <w:r w:rsidR="00B95631" w:rsidRPr="000D7035">
        <w:rPr>
          <w:rFonts w:asciiTheme="minorHAnsi" w:hAnsiTheme="minorHAnsi"/>
          <w:sz w:val="28"/>
          <w:szCs w:val="28"/>
        </w:rPr>
        <w:t>заявленную</w:t>
      </w:r>
      <w:r w:rsidRPr="000D7035">
        <w:rPr>
          <w:rFonts w:asciiTheme="minorHAnsi" w:hAnsiTheme="minorHAnsi"/>
          <w:sz w:val="28"/>
          <w:szCs w:val="28"/>
        </w:rPr>
        <w:t xml:space="preserve"> цену лота</w:t>
      </w:r>
      <w:proofErr w:type="gramEnd"/>
      <w:r w:rsidRPr="000D7035">
        <w:rPr>
          <w:rFonts w:asciiTheme="minorHAnsi" w:hAnsiTheme="minorHAnsi"/>
          <w:sz w:val="28"/>
          <w:szCs w:val="28"/>
        </w:rPr>
        <w:t xml:space="preserve"> (за вычетом ранее оплаченной суммы обеспечения заявки) и обратиться в администрацию ____________________ района с заявлением о заключении договора на размещение НТО с приложением копии платежного документа, подтверждающего оплату заявленной цены лота №__</w:t>
      </w:r>
      <w:r w:rsidR="00B95631" w:rsidRPr="000D7035">
        <w:rPr>
          <w:rFonts w:asciiTheme="minorHAnsi" w:hAnsiTheme="minorHAnsi"/>
          <w:sz w:val="28"/>
          <w:szCs w:val="28"/>
        </w:rPr>
        <w:t>_</w:t>
      </w:r>
      <w:r w:rsidRPr="000D7035">
        <w:rPr>
          <w:rFonts w:asciiTheme="minorHAnsi" w:hAnsiTheme="minorHAnsi"/>
          <w:sz w:val="28"/>
          <w:szCs w:val="28"/>
        </w:rPr>
        <w:t>_, по которому ______________________________________________</w:t>
      </w:r>
    </w:p>
    <w:p w:rsidR="00B20FC8" w:rsidRPr="000D7035" w:rsidRDefault="00B20FC8" w:rsidP="00F62F0D">
      <w:pPr>
        <w:tabs>
          <w:tab w:val="left" w:pos="4785"/>
        </w:tabs>
        <w:autoSpaceDE w:val="0"/>
        <w:autoSpaceDN w:val="0"/>
        <w:adjustRightInd w:val="0"/>
        <w:spacing w:line="276" w:lineRule="auto"/>
        <w:ind w:firstLine="567"/>
        <w:jc w:val="both"/>
        <w:rPr>
          <w:rFonts w:asciiTheme="minorHAnsi" w:hAnsiTheme="minorHAnsi"/>
          <w:sz w:val="28"/>
          <w:szCs w:val="28"/>
        </w:rPr>
      </w:pPr>
      <w:r w:rsidRPr="000D7035">
        <w:rPr>
          <w:rFonts w:asciiTheme="minorHAnsi" w:hAnsiTheme="minorHAnsi"/>
          <w:sz w:val="28"/>
          <w:szCs w:val="28"/>
          <w:vertAlign w:val="superscript"/>
        </w:rPr>
        <w:t xml:space="preserve">                                                                              </w:t>
      </w:r>
      <w:r w:rsidR="00B95631" w:rsidRPr="000D7035">
        <w:rPr>
          <w:rFonts w:asciiTheme="minorHAnsi" w:hAnsiTheme="minorHAnsi"/>
          <w:sz w:val="28"/>
          <w:szCs w:val="28"/>
          <w:vertAlign w:val="superscript"/>
        </w:rPr>
        <w:t xml:space="preserve">           </w:t>
      </w:r>
      <w:r w:rsidRPr="000D7035">
        <w:rPr>
          <w:rFonts w:asciiTheme="minorHAnsi" w:hAnsiTheme="minorHAnsi"/>
          <w:sz w:val="28"/>
          <w:szCs w:val="28"/>
          <w:vertAlign w:val="superscript"/>
        </w:rPr>
        <w:t>(наименование юридического/физического лица)</w:t>
      </w:r>
    </w:p>
    <w:p w:rsidR="00B20FC8" w:rsidRPr="000D7035" w:rsidRDefault="00B20FC8" w:rsidP="00F62F0D">
      <w:pPr>
        <w:tabs>
          <w:tab w:val="left" w:pos="4785"/>
        </w:tabs>
        <w:autoSpaceDE w:val="0"/>
        <w:autoSpaceDN w:val="0"/>
        <w:adjustRightInd w:val="0"/>
        <w:spacing w:line="276" w:lineRule="auto"/>
        <w:ind w:firstLine="567"/>
        <w:jc w:val="both"/>
        <w:rPr>
          <w:rFonts w:asciiTheme="minorHAnsi" w:hAnsiTheme="minorHAnsi"/>
          <w:sz w:val="28"/>
          <w:szCs w:val="28"/>
        </w:rPr>
      </w:pPr>
      <w:proofErr w:type="gramStart"/>
      <w:r w:rsidRPr="000D7035">
        <w:rPr>
          <w:rFonts w:asciiTheme="minorHAnsi" w:hAnsiTheme="minorHAnsi"/>
          <w:sz w:val="28"/>
          <w:szCs w:val="28"/>
        </w:rPr>
        <w:t>признан</w:t>
      </w:r>
      <w:proofErr w:type="gramEnd"/>
      <w:r w:rsidRPr="000D7035">
        <w:rPr>
          <w:rFonts w:asciiTheme="minorHAnsi" w:hAnsiTheme="minorHAnsi"/>
          <w:sz w:val="28"/>
          <w:szCs w:val="28"/>
        </w:rPr>
        <w:t xml:space="preserve"> (о) единственным участником аукциона.».</w:t>
      </w:r>
    </w:p>
    <w:p w:rsidR="00D824A7" w:rsidRDefault="00F31583" w:rsidP="00F62F0D">
      <w:pPr>
        <w:pStyle w:val="pt-a-000037"/>
        <w:spacing w:before="0" w:beforeAutospacing="0" w:after="0" w:afterAutospacing="0" w:line="276" w:lineRule="auto"/>
        <w:ind w:firstLine="567"/>
        <w:jc w:val="both"/>
        <w:rPr>
          <w:rFonts w:asciiTheme="minorHAnsi" w:hAnsiTheme="minorHAnsi"/>
          <w:sz w:val="28"/>
          <w:szCs w:val="28"/>
        </w:rPr>
      </w:pPr>
      <w:r w:rsidRPr="000D7035">
        <w:rPr>
          <w:rFonts w:asciiTheme="minorHAnsi" w:hAnsiTheme="minorHAnsi"/>
          <w:sz w:val="28"/>
          <w:szCs w:val="28"/>
        </w:rPr>
        <w:t>1.</w:t>
      </w:r>
      <w:r w:rsidR="00F24096" w:rsidRPr="000D7035">
        <w:rPr>
          <w:rFonts w:asciiTheme="minorHAnsi" w:hAnsiTheme="minorHAnsi"/>
          <w:sz w:val="28"/>
          <w:szCs w:val="28"/>
        </w:rPr>
        <w:t>1.</w:t>
      </w:r>
      <w:r w:rsidR="00871133">
        <w:rPr>
          <w:rFonts w:asciiTheme="minorHAnsi" w:hAnsiTheme="minorHAnsi"/>
          <w:sz w:val="28"/>
          <w:szCs w:val="28"/>
        </w:rPr>
        <w:t>10</w:t>
      </w:r>
      <w:r w:rsidR="00D824A7" w:rsidRPr="000D7035">
        <w:rPr>
          <w:rFonts w:asciiTheme="minorHAnsi" w:hAnsiTheme="minorHAnsi"/>
          <w:sz w:val="28"/>
          <w:szCs w:val="28"/>
        </w:rPr>
        <w:t xml:space="preserve">.4. </w:t>
      </w:r>
      <w:proofErr w:type="gramStart"/>
      <w:r w:rsidR="00D824A7" w:rsidRPr="000D7035">
        <w:rPr>
          <w:rFonts w:asciiTheme="minorHAnsi" w:hAnsiTheme="minorHAnsi"/>
          <w:sz w:val="28"/>
          <w:szCs w:val="28"/>
        </w:rPr>
        <w:t>В абзаце десять Формы 8 «Технический протокол открытого аукциона на право заключения договора на размещение нестационарных торговых объектов на территории города Нижнего Новгорода» слова «</w:t>
      </w:r>
      <w:r w:rsidR="00D824A7" w:rsidRPr="000D7035">
        <w:rPr>
          <w:rFonts w:ascii="Calibri" w:hAnsi="Calibri" w:cs="Calibri"/>
          <w:sz w:val="28"/>
          <w:szCs w:val="28"/>
        </w:rPr>
        <w:t>подачи заявления более 5 рабочих дней, оплаты заявленной цены лота (за вычетом ранее оплаченной суммы обеспечения заявки и суммы рассрочки платежа) более 8» заменить словами «оплаты заявленной цены лота (за вычетом</w:t>
      </w:r>
      <w:r w:rsidR="00D824A7" w:rsidRPr="000D7035">
        <w:rPr>
          <w:rFonts w:asciiTheme="minorHAnsi" w:hAnsiTheme="minorHAnsi"/>
          <w:sz w:val="28"/>
          <w:szCs w:val="28"/>
        </w:rPr>
        <w:t xml:space="preserve"> ранее оплаченной суммы обеспечения заявки</w:t>
      </w:r>
      <w:proofErr w:type="gramEnd"/>
      <w:r w:rsidR="00D824A7" w:rsidRPr="000D7035">
        <w:rPr>
          <w:rFonts w:asciiTheme="minorHAnsi" w:hAnsiTheme="minorHAnsi"/>
          <w:sz w:val="28"/>
          <w:szCs w:val="28"/>
        </w:rPr>
        <w:t>) и подачи заявления о заключении договора на размещение НТО более 7».</w:t>
      </w:r>
      <w:r w:rsidR="00D824A7">
        <w:rPr>
          <w:rFonts w:asciiTheme="minorHAnsi" w:hAnsiTheme="minorHAnsi"/>
          <w:sz w:val="28"/>
          <w:szCs w:val="28"/>
        </w:rPr>
        <w:t xml:space="preserve"> </w:t>
      </w:r>
    </w:p>
    <w:p w:rsidR="001F2F27" w:rsidRDefault="00F31583" w:rsidP="00F62F0D">
      <w:pPr>
        <w:pStyle w:val="pt-a-000037"/>
        <w:spacing w:before="0" w:beforeAutospacing="0" w:after="0" w:afterAutospacing="0" w:line="276" w:lineRule="auto"/>
        <w:ind w:firstLine="567"/>
        <w:jc w:val="both"/>
        <w:rPr>
          <w:rFonts w:asciiTheme="minorHAnsi" w:hAnsiTheme="minorHAnsi"/>
          <w:sz w:val="28"/>
          <w:szCs w:val="28"/>
        </w:rPr>
      </w:pPr>
      <w:r w:rsidRPr="008D11A3">
        <w:rPr>
          <w:rFonts w:asciiTheme="minorHAnsi" w:hAnsiTheme="minorHAnsi"/>
          <w:sz w:val="28"/>
          <w:szCs w:val="28"/>
        </w:rPr>
        <w:t>1.</w:t>
      </w:r>
      <w:r w:rsidR="00E4511C" w:rsidRPr="008D11A3">
        <w:rPr>
          <w:rFonts w:asciiTheme="minorHAnsi" w:hAnsiTheme="minorHAnsi"/>
          <w:sz w:val="28"/>
          <w:szCs w:val="28"/>
        </w:rPr>
        <w:t>1.</w:t>
      </w:r>
      <w:r w:rsidR="00F24096" w:rsidRPr="008D11A3">
        <w:rPr>
          <w:rFonts w:asciiTheme="minorHAnsi" w:hAnsiTheme="minorHAnsi"/>
          <w:sz w:val="28"/>
          <w:szCs w:val="28"/>
        </w:rPr>
        <w:t>1</w:t>
      </w:r>
      <w:r w:rsidR="00871133" w:rsidRPr="008D11A3">
        <w:rPr>
          <w:rFonts w:asciiTheme="minorHAnsi" w:hAnsiTheme="minorHAnsi"/>
          <w:sz w:val="28"/>
          <w:szCs w:val="28"/>
        </w:rPr>
        <w:t>1</w:t>
      </w:r>
      <w:r w:rsidR="00E4511C" w:rsidRPr="008D11A3">
        <w:rPr>
          <w:rFonts w:asciiTheme="minorHAnsi" w:hAnsiTheme="minorHAnsi"/>
          <w:sz w:val="28"/>
          <w:szCs w:val="28"/>
        </w:rPr>
        <w:t xml:space="preserve">. В </w:t>
      </w:r>
      <w:r w:rsidR="003021BD" w:rsidRPr="008D11A3">
        <w:rPr>
          <w:rFonts w:asciiTheme="minorHAnsi" w:hAnsiTheme="minorHAnsi"/>
          <w:sz w:val="28"/>
          <w:szCs w:val="28"/>
        </w:rPr>
        <w:t xml:space="preserve">Типовых формах договоров на размещение нестационарных торговых объектов </w:t>
      </w:r>
      <w:r w:rsidR="00F65A1F" w:rsidRPr="008D11A3">
        <w:rPr>
          <w:rFonts w:asciiTheme="minorHAnsi" w:hAnsiTheme="minorHAnsi"/>
          <w:sz w:val="28"/>
          <w:szCs w:val="28"/>
        </w:rPr>
        <w:t>приложени</w:t>
      </w:r>
      <w:r w:rsidR="00801D65" w:rsidRPr="008D11A3">
        <w:rPr>
          <w:rFonts w:asciiTheme="minorHAnsi" w:hAnsiTheme="minorHAnsi"/>
          <w:sz w:val="28"/>
          <w:szCs w:val="28"/>
        </w:rPr>
        <w:t>я</w:t>
      </w:r>
      <w:r w:rsidR="001F2F27" w:rsidRPr="008D11A3">
        <w:rPr>
          <w:rFonts w:asciiTheme="minorHAnsi" w:hAnsiTheme="minorHAnsi"/>
          <w:sz w:val="28"/>
          <w:szCs w:val="28"/>
        </w:rPr>
        <w:t xml:space="preserve"> № 3 </w:t>
      </w:r>
      <w:r w:rsidR="003021BD" w:rsidRPr="008D11A3">
        <w:rPr>
          <w:rFonts w:asciiTheme="minorHAnsi" w:hAnsiTheme="minorHAnsi"/>
          <w:sz w:val="28"/>
          <w:szCs w:val="28"/>
        </w:rPr>
        <w:t>Порядку</w:t>
      </w:r>
      <w:r w:rsidR="004B6F00" w:rsidRPr="008D11A3">
        <w:rPr>
          <w:rFonts w:asciiTheme="minorHAnsi" w:hAnsiTheme="minorHAnsi"/>
          <w:sz w:val="28"/>
          <w:szCs w:val="28"/>
        </w:rPr>
        <w:t>.</w:t>
      </w:r>
    </w:p>
    <w:p w:rsidR="00B65BBA" w:rsidRPr="008D11A3" w:rsidRDefault="00F31583" w:rsidP="00F62F0D">
      <w:pPr>
        <w:pStyle w:val="1"/>
        <w:keepNext w:val="0"/>
        <w:autoSpaceDE w:val="0"/>
        <w:autoSpaceDN w:val="0"/>
        <w:adjustRightInd w:val="0"/>
        <w:spacing w:line="276" w:lineRule="auto"/>
        <w:ind w:firstLine="567"/>
        <w:rPr>
          <w:rFonts w:asciiTheme="minorHAnsi" w:hAnsiTheme="minorHAnsi"/>
          <w:szCs w:val="28"/>
        </w:rPr>
      </w:pPr>
      <w:r w:rsidRPr="008D11A3">
        <w:rPr>
          <w:rFonts w:asciiTheme="minorHAnsi" w:hAnsiTheme="minorHAnsi"/>
          <w:szCs w:val="28"/>
        </w:rPr>
        <w:lastRenderedPageBreak/>
        <w:t>1.</w:t>
      </w:r>
      <w:r w:rsidR="008D0DF6" w:rsidRPr="008D11A3">
        <w:rPr>
          <w:rFonts w:asciiTheme="minorHAnsi" w:hAnsiTheme="minorHAnsi"/>
          <w:szCs w:val="28"/>
        </w:rPr>
        <w:t>1.</w:t>
      </w:r>
      <w:r w:rsidR="00F24096" w:rsidRPr="008D11A3">
        <w:rPr>
          <w:rFonts w:asciiTheme="minorHAnsi" w:hAnsiTheme="minorHAnsi"/>
          <w:szCs w:val="28"/>
        </w:rPr>
        <w:t>1</w:t>
      </w:r>
      <w:r w:rsidR="00801D65" w:rsidRPr="008D11A3">
        <w:rPr>
          <w:rFonts w:asciiTheme="minorHAnsi" w:hAnsiTheme="minorHAnsi"/>
          <w:szCs w:val="28"/>
        </w:rPr>
        <w:t>1</w:t>
      </w:r>
      <w:r w:rsidR="008D0DF6" w:rsidRPr="008D11A3">
        <w:rPr>
          <w:rFonts w:asciiTheme="minorHAnsi" w:hAnsiTheme="minorHAnsi"/>
          <w:szCs w:val="28"/>
        </w:rPr>
        <w:t>.</w:t>
      </w:r>
      <w:r w:rsidR="001F2F27" w:rsidRPr="008D11A3">
        <w:rPr>
          <w:rFonts w:asciiTheme="minorHAnsi" w:hAnsiTheme="minorHAnsi"/>
          <w:szCs w:val="28"/>
        </w:rPr>
        <w:t>1.</w:t>
      </w:r>
      <w:r w:rsidR="008D0DF6" w:rsidRPr="008D11A3">
        <w:rPr>
          <w:rFonts w:asciiTheme="minorHAnsi" w:hAnsiTheme="minorHAnsi"/>
          <w:szCs w:val="28"/>
        </w:rPr>
        <w:t xml:space="preserve"> </w:t>
      </w:r>
      <w:r w:rsidR="00D0339C" w:rsidRPr="008D11A3">
        <w:rPr>
          <w:rFonts w:asciiTheme="minorHAnsi" w:hAnsiTheme="minorHAnsi"/>
          <w:szCs w:val="28"/>
        </w:rPr>
        <w:t>В форм</w:t>
      </w:r>
      <w:r w:rsidR="00B65BBA" w:rsidRPr="008D11A3">
        <w:rPr>
          <w:rFonts w:asciiTheme="minorHAnsi" w:hAnsiTheme="minorHAnsi"/>
          <w:szCs w:val="28"/>
        </w:rPr>
        <w:t>е</w:t>
      </w:r>
      <w:r w:rsidR="00D0339C" w:rsidRPr="008D11A3">
        <w:rPr>
          <w:rFonts w:asciiTheme="minorHAnsi" w:hAnsiTheme="minorHAnsi"/>
          <w:szCs w:val="28"/>
        </w:rPr>
        <w:t xml:space="preserve"> д</w:t>
      </w:r>
      <w:r w:rsidR="00E4511C" w:rsidRPr="008D11A3">
        <w:rPr>
          <w:rFonts w:asciiTheme="minorHAnsi" w:hAnsiTheme="minorHAnsi"/>
          <w:szCs w:val="28"/>
        </w:rPr>
        <w:t>оговора на размещение нестационарного торгового объекта (по результатам проведения аукциона)</w:t>
      </w:r>
      <w:r w:rsidR="00645D58">
        <w:rPr>
          <w:rFonts w:asciiTheme="minorHAnsi" w:hAnsiTheme="minorHAnsi"/>
          <w:szCs w:val="28"/>
        </w:rPr>
        <w:t>.</w:t>
      </w:r>
    </w:p>
    <w:p w:rsidR="008D11A3" w:rsidRDefault="00B65BBA" w:rsidP="00F62F0D">
      <w:pPr>
        <w:pStyle w:val="1"/>
        <w:keepNext w:val="0"/>
        <w:autoSpaceDE w:val="0"/>
        <w:autoSpaceDN w:val="0"/>
        <w:adjustRightInd w:val="0"/>
        <w:spacing w:line="276" w:lineRule="auto"/>
        <w:ind w:firstLine="567"/>
        <w:rPr>
          <w:rFonts w:asciiTheme="minorHAnsi" w:hAnsiTheme="minorHAnsi"/>
          <w:szCs w:val="28"/>
        </w:rPr>
      </w:pPr>
      <w:r w:rsidRPr="008D11A3">
        <w:rPr>
          <w:rFonts w:asciiTheme="minorHAnsi" w:hAnsiTheme="minorHAnsi"/>
          <w:szCs w:val="28"/>
        </w:rPr>
        <w:t>1.1.11.1.1.</w:t>
      </w:r>
      <w:r w:rsidR="008D11A3">
        <w:rPr>
          <w:rFonts w:asciiTheme="minorHAnsi" w:hAnsiTheme="minorHAnsi"/>
          <w:szCs w:val="28"/>
        </w:rPr>
        <w:t xml:space="preserve"> В пункте 1.1 слова «являющемуся неотъемлемой частью договора»  заменить словами «типовому </w:t>
      </w:r>
      <w:proofErr w:type="gramStart"/>
      <w:r w:rsidR="008D11A3">
        <w:rPr>
          <w:rFonts w:asciiTheme="minorHAnsi" w:hAnsiTheme="minorHAnsi"/>
          <w:szCs w:val="28"/>
        </w:rPr>
        <w:t>архитектурному решению</w:t>
      </w:r>
      <w:proofErr w:type="gramEnd"/>
      <w:r w:rsidR="008D11A3">
        <w:rPr>
          <w:rFonts w:asciiTheme="minorHAnsi" w:hAnsiTheme="minorHAnsi"/>
          <w:szCs w:val="28"/>
        </w:rPr>
        <w:t xml:space="preserve"> (приложение №2), являющимся неотъемлемой частью договора».</w:t>
      </w:r>
    </w:p>
    <w:p w:rsidR="00E4511C" w:rsidRPr="008D11A3" w:rsidRDefault="008D11A3" w:rsidP="00F62F0D">
      <w:pPr>
        <w:pStyle w:val="1"/>
        <w:keepNext w:val="0"/>
        <w:autoSpaceDE w:val="0"/>
        <w:autoSpaceDN w:val="0"/>
        <w:adjustRightInd w:val="0"/>
        <w:spacing w:line="276" w:lineRule="auto"/>
        <w:ind w:firstLine="567"/>
        <w:rPr>
          <w:rFonts w:asciiTheme="minorHAnsi" w:hAnsiTheme="minorHAnsi"/>
          <w:szCs w:val="28"/>
        </w:rPr>
      </w:pPr>
      <w:r w:rsidRPr="008D11A3">
        <w:rPr>
          <w:rFonts w:asciiTheme="minorHAnsi" w:hAnsiTheme="minorHAnsi"/>
          <w:szCs w:val="28"/>
        </w:rPr>
        <w:t>1.1.11.1.</w:t>
      </w:r>
      <w:r>
        <w:rPr>
          <w:rFonts w:asciiTheme="minorHAnsi" w:hAnsiTheme="minorHAnsi"/>
          <w:szCs w:val="28"/>
        </w:rPr>
        <w:t>2</w:t>
      </w:r>
      <w:r w:rsidRPr="008D11A3">
        <w:rPr>
          <w:rFonts w:asciiTheme="minorHAnsi" w:hAnsiTheme="minorHAnsi"/>
          <w:szCs w:val="28"/>
        </w:rPr>
        <w:t>.</w:t>
      </w:r>
      <w:r w:rsidR="00E4511C" w:rsidRPr="008D11A3">
        <w:rPr>
          <w:rFonts w:asciiTheme="minorHAnsi" w:hAnsiTheme="minorHAnsi"/>
          <w:szCs w:val="28"/>
        </w:rPr>
        <w:t xml:space="preserve"> </w:t>
      </w:r>
      <w:r w:rsidR="00B65BBA" w:rsidRPr="008D11A3">
        <w:rPr>
          <w:rFonts w:asciiTheme="minorHAnsi" w:hAnsiTheme="minorHAnsi"/>
          <w:szCs w:val="28"/>
        </w:rPr>
        <w:t xml:space="preserve">В пункте 2.2 </w:t>
      </w:r>
      <w:r w:rsidR="00E4511C" w:rsidRPr="008D11A3">
        <w:rPr>
          <w:rFonts w:asciiTheme="minorHAnsi" w:hAnsiTheme="minorHAnsi"/>
          <w:szCs w:val="28"/>
        </w:rPr>
        <w:t>исключить слова «</w:t>
      </w:r>
      <w:bookmarkStart w:id="1" w:name="sub_133202"/>
      <w:r w:rsidR="00E4511C" w:rsidRPr="008D11A3">
        <w:rPr>
          <w:rFonts w:asciiTheme="minorHAnsi" w:hAnsiTheme="minorHAnsi"/>
          <w:szCs w:val="28"/>
        </w:rPr>
        <w:t>, в размере итоговой цены аукциона, за которую Предприниматель приобрел право на заключение настоящего договора</w:t>
      </w:r>
      <w:r w:rsidR="005D35F9" w:rsidRPr="008D11A3">
        <w:rPr>
          <w:rFonts w:asciiTheme="minorHAnsi" w:hAnsiTheme="minorHAnsi"/>
          <w:szCs w:val="28"/>
        </w:rPr>
        <w:t>»</w:t>
      </w:r>
      <w:r w:rsidR="00E4511C" w:rsidRPr="008D11A3">
        <w:rPr>
          <w:rFonts w:asciiTheme="minorHAnsi" w:hAnsiTheme="minorHAnsi"/>
          <w:szCs w:val="28"/>
        </w:rPr>
        <w:t>.</w:t>
      </w:r>
    </w:p>
    <w:p w:rsidR="00B65BBA" w:rsidRPr="008D11A3" w:rsidRDefault="00B65BBA" w:rsidP="00F62F0D">
      <w:pPr>
        <w:spacing w:line="276" w:lineRule="auto"/>
        <w:ind w:firstLine="567"/>
        <w:rPr>
          <w:rFonts w:asciiTheme="minorHAnsi" w:hAnsiTheme="minorHAnsi"/>
          <w:sz w:val="28"/>
          <w:szCs w:val="28"/>
        </w:rPr>
      </w:pPr>
      <w:r w:rsidRPr="008D11A3">
        <w:rPr>
          <w:rFonts w:asciiTheme="minorHAnsi" w:hAnsiTheme="minorHAnsi"/>
          <w:sz w:val="28"/>
          <w:szCs w:val="28"/>
        </w:rPr>
        <w:t>1</w:t>
      </w:r>
      <w:r w:rsidR="00F62F0D">
        <w:rPr>
          <w:rFonts w:asciiTheme="minorHAnsi" w:hAnsiTheme="minorHAnsi"/>
          <w:sz w:val="28"/>
          <w:szCs w:val="28"/>
        </w:rPr>
        <w:t>.1.11.1.3</w:t>
      </w:r>
      <w:r w:rsidR="008D11A3" w:rsidRPr="008D11A3">
        <w:rPr>
          <w:rFonts w:asciiTheme="minorHAnsi" w:hAnsiTheme="minorHAnsi"/>
          <w:sz w:val="28"/>
          <w:szCs w:val="28"/>
        </w:rPr>
        <w:t>.  Дополнить раздел 8 абзацем следующего содержания:</w:t>
      </w:r>
    </w:p>
    <w:p w:rsidR="008D11A3" w:rsidRPr="008D11A3" w:rsidRDefault="008D11A3" w:rsidP="00F62F0D">
      <w:pPr>
        <w:spacing w:line="276" w:lineRule="auto"/>
        <w:ind w:firstLine="567"/>
        <w:jc w:val="both"/>
        <w:rPr>
          <w:rFonts w:asciiTheme="minorHAnsi" w:hAnsiTheme="minorHAnsi"/>
          <w:sz w:val="28"/>
          <w:szCs w:val="28"/>
        </w:rPr>
      </w:pPr>
      <w:r>
        <w:rPr>
          <w:rFonts w:asciiTheme="minorHAnsi" w:hAnsiTheme="minorHAnsi"/>
          <w:sz w:val="28"/>
          <w:szCs w:val="28"/>
        </w:rPr>
        <w:t xml:space="preserve">«Приложение № 2 – Типовое </w:t>
      </w:r>
      <w:proofErr w:type="gramStart"/>
      <w:r>
        <w:rPr>
          <w:rFonts w:asciiTheme="minorHAnsi" w:hAnsiTheme="minorHAnsi"/>
          <w:sz w:val="28"/>
          <w:szCs w:val="28"/>
        </w:rPr>
        <w:t>архитектурное решение</w:t>
      </w:r>
      <w:proofErr w:type="gramEnd"/>
      <w:r>
        <w:rPr>
          <w:rFonts w:asciiTheme="minorHAnsi" w:hAnsiTheme="minorHAnsi"/>
          <w:sz w:val="28"/>
          <w:szCs w:val="28"/>
        </w:rPr>
        <w:t xml:space="preserve"> (из аукционной документации)»</w:t>
      </w:r>
    </w:p>
    <w:p w:rsidR="00AD0107" w:rsidRDefault="00F31583" w:rsidP="00F62F0D">
      <w:pPr>
        <w:pStyle w:val="1"/>
        <w:keepNext w:val="0"/>
        <w:autoSpaceDE w:val="0"/>
        <w:autoSpaceDN w:val="0"/>
        <w:adjustRightInd w:val="0"/>
        <w:spacing w:line="276" w:lineRule="auto"/>
        <w:ind w:firstLine="567"/>
        <w:rPr>
          <w:rFonts w:asciiTheme="minorHAnsi" w:hAnsiTheme="minorHAnsi"/>
          <w:szCs w:val="28"/>
        </w:rPr>
      </w:pPr>
      <w:r w:rsidRPr="008D11A3">
        <w:rPr>
          <w:rFonts w:asciiTheme="minorHAnsi" w:hAnsiTheme="minorHAnsi"/>
          <w:szCs w:val="28"/>
        </w:rPr>
        <w:t>1.</w:t>
      </w:r>
      <w:r w:rsidR="00F24096" w:rsidRPr="008D11A3">
        <w:rPr>
          <w:rFonts w:asciiTheme="minorHAnsi" w:hAnsiTheme="minorHAnsi"/>
          <w:szCs w:val="28"/>
        </w:rPr>
        <w:t>1.1</w:t>
      </w:r>
      <w:r w:rsidR="00801D65" w:rsidRPr="008D11A3">
        <w:rPr>
          <w:rFonts w:asciiTheme="minorHAnsi" w:hAnsiTheme="minorHAnsi"/>
          <w:szCs w:val="28"/>
        </w:rPr>
        <w:t>1</w:t>
      </w:r>
      <w:r w:rsidR="00B234F9" w:rsidRPr="008D11A3">
        <w:rPr>
          <w:rFonts w:asciiTheme="minorHAnsi" w:hAnsiTheme="minorHAnsi"/>
          <w:szCs w:val="28"/>
        </w:rPr>
        <w:t xml:space="preserve">.2. </w:t>
      </w:r>
      <w:r w:rsidR="00B01C3F" w:rsidRPr="008D11A3">
        <w:rPr>
          <w:rFonts w:asciiTheme="minorHAnsi" w:hAnsiTheme="minorHAnsi"/>
          <w:szCs w:val="28"/>
        </w:rPr>
        <w:t>В форме договора на размещение нестационарного торгового объекта (автолавки, автофургона</w:t>
      </w:r>
      <w:r w:rsidR="00863459">
        <w:rPr>
          <w:rFonts w:asciiTheme="minorHAnsi" w:hAnsiTheme="minorHAnsi"/>
          <w:szCs w:val="28"/>
        </w:rPr>
        <w:t>,</w:t>
      </w:r>
      <w:r w:rsidR="00B01C3F" w:rsidRPr="008D11A3">
        <w:rPr>
          <w:rFonts w:asciiTheme="minorHAnsi" w:hAnsiTheme="minorHAnsi"/>
          <w:szCs w:val="28"/>
        </w:rPr>
        <w:t xml:space="preserve"> </w:t>
      </w:r>
      <w:proofErr w:type="spellStart"/>
      <w:r w:rsidR="00B01C3F" w:rsidRPr="008D11A3">
        <w:rPr>
          <w:rFonts w:asciiTheme="minorHAnsi" w:hAnsiTheme="minorHAnsi"/>
          <w:szCs w:val="28"/>
        </w:rPr>
        <w:t>автомагазина</w:t>
      </w:r>
      <w:proofErr w:type="spellEnd"/>
      <w:r w:rsidR="00B01C3F" w:rsidRPr="008D11A3">
        <w:rPr>
          <w:rFonts w:asciiTheme="minorHAnsi" w:hAnsiTheme="minorHAnsi"/>
          <w:szCs w:val="28"/>
        </w:rPr>
        <w:t xml:space="preserve"> или </w:t>
      </w:r>
      <w:proofErr w:type="spellStart"/>
      <w:r w:rsidR="00B01C3F" w:rsidRPr="008D11A3">
        <w:rPr>
          <w:rFonts w:asciiTheme="minorHAnsi" w:hAnsiTheme="minorHAnsi"/>
          <w:szCs w:val="28"/>
        </w:rPr>
        <w:t>автокафе</w:t>
      </w:r>
      <w:proofErr w:type="spellEnd"/>
      <w:r w:rsidR="00B01C3F" w:rsidRPr="008D11A3">
        <w:rPr>
          <w:rFonts w:asciiTheme="minorHAnsi" w:hAnsiTheme="minorHAnsi"/>
          <w:szCs w:val="28"/>
        </w:rPr>
        <w:t>)</w:t>
      </w:r>
      <w:r w:rsidR="00AD0107">
        <w:rPr>
          <w:rFonts w:asciiTheme="minorHAnsi" w:hAnsiTheme="minorHAnsi"/>
          <w:szCs w:val="28"/>
        </w:rPr>
        <w:t>.</w:t>
      </w:r>
    </w:p>
    <w:p w:rsidR="00B01C3F" w:rsidRDefault="00AD0107" w:rsidP="00F62F0D">
      <w:pPr>
        <w:pStyle w:val="1"/>
        <w:keepNext w:val="0"/>
        <w:autoSpaceDE w:val="0"/>
        <w:autoSpaceDN w:val="0"/>
        <w:adjustRightInd w:val="0"/>
        <w:spacing w:line="276" w:lineRule="auto"/>
        <w:ind w:firstLine="567"/>
        <w:rPr>
          <w:rFonts w:asciiTheme="minorHAnsi" w:hAnsiTheme="minorHAnsi"/>
          <w:szCs w:val="28"/>
        </w:rPr>
      </w:pPr>
      <w:r>
        <w:rPr>
          <w:rFonts w:asciiTheme="minorHAnsi" w:hAnsiTheme="minorHAnsi"/>
          <w:szCs w:val="28"/>
        </w:rPr>
        <w:t>1.1.11.2.1. В</w:t>
      </w:r>
      <w:r w:rsidR="00282614" w:rsidRPr="008D11A3">
        <w:rPr>
          <w:rFonts w:asciiTheme="minorHAnsi" w:hAnsiTheme="minorHAnsi"/>
          <w:szCs w:val="28"/>
        </w:rPr>
        <w:t xml:space="preserve"> пункте 3.2.11 после слов «по настоящему договору» дополнить словами «, в том числе передачу помещений</w:t>
      </w:r>
      <w:r w:rsidR="00282614" w:rsidRPr="00B01C3F">
        <w:rPr>
          <w:rFonts w:asciiTheme="minorHAnsi" w:hAnsiTheme="minorHAnsi"/>
          <w:szCs w:val="28"/>
        </w:rPr>
        <w:t xml:space="preserve"> Объекта</w:t>
      </w:r>
      <w:proofErr w:type="gramStart"/>
      <w:r w:rsidR="00282614" w:rsidRPr="00B01C3F">
        <w:rPr>
          <w:rFonts w:asciiTheme="minorHAnsi" w:hAnsiTheme="minorHAnsi"/>
          <w:szCs w:val="28"/>
        </w:rPr>
        <w:t>,»</w:t>
      </w:r>
      <w:proofErr w:type="gramEnd"/>
      <w:r w:rsidR="00282614">
        <w:rPr>
          <w:rFonts w:asciiTheme="minorHAnsi" w:hAnsiTheme="minorHAnsi"/>
          <w:szCs w:val="28"/>
        </w:rPr>
        <w:t>.</w:t>
      </w:r>
    </w:p>
    <w:p w:rsidR="00AD0107" w:rsidRDefault="00AD0107" w:rsidP="00F62F0D">
      <w:pPr>
        <w:pStyle w:val="1"/>
        <w:keepNext w:val="0"/>
        <w:autoSpaceDE w:val="0"/>
        <w:autoSpaceDN w:val="0"/>
        <w:adjustRightInd w:val="0"/>
        <w:spacing w:line="276" w:lineRule="auto"/>
        <w:ind w:firstLine="567"/>
        <w:rPr>
          <w:rFonts w:asciiTheme="minorHAnsi" w:hAnsiTheme="minorHAnsi"/>
          <w:szCs w:val="28"/>
        </w:rPr>
      </w:pPr>
      <w:r w:rsidRPr="00AD0107">
        <w:rPr>
          <w:rFonts w:asciiTheme="minorHAnsi" w:hAnsiTheme="minorHAnsi"/>
          <w:szCs w:val="28"/>
        </w:rPr>
        <w:t>1.1</w:t>
      </w:r>
      <w:r>
        <w:rPr>
          <w:rFonts w:asciiTheme="minorHAnsi" w:hAnsiTheme="minorHAnsi"/>
          <w:szCs w:val="28"/>
        </w:rPr>
        <w:t>.11.2.2. Абзац первый пункта 6.1. изложить в следующей редакции:</w:t>
      </w:r>
    </w:p>
    <w:p w:rsidR="00AD0107" w:rsidRDefault="00AD0107" w:rsidP="00F62F0D">
      <w:pPr>
        <w:pStyle w:val="1"/>
        <w:keepNext w:val="0"/>
        <w:autoSpaceDE w:val="0"/>
        <w:autoSpaceDN w:val="0"/>
        <w:adjustRightInd w:val="0"/>
        <w:spacing w:line="276" w:lineRule="auto"/>
        <w:ind w:firstLine="567"/>
        <w:rPr>
          <w:rFonts w:asciiTheme="minorHAnsi" w:hAnsiTheme="minorHAnsi"/>
          <w:szCs w:val="28"/>
        </w:rPr>
      </w:pPr>
      <w:r>
        <w:rPr>
          <w:rFonts w:asciiTheme="minorHAnsi" w:hAnsiTheme="minorHAnsi"/>
          <w:szCs w:val="28"/>
        </w:rPr>
        <w:t>«6.1. Н</w:t>
      </w:r>
      <w:r w:rsidRPr="00AD0107">
        <w:rPr>
          <w:rFonts w:asciiTheme="minorHAnsi" w:hAnsiTheme="minorHAnsi"/>
          <w:szCs w:val="28"/>
        </w:rPr>
        <w:t>е допускается изменение существенных условий договора</w:t>
      </w:r>
      <w:proofErr w:type="gramStart"/>
      <w:r w:rsidRPr="00AD0107">
        <w:rPr>
          <w:rFonts w:asciiTheme="minorHAnsi" w:hAnsiTheme="minorHAnsi"/>
          <w:szCs w:val="28"/>
        </w:rPr>
        <w:t>:</w:t>
      </w:r>
      <w:r>
        <w:rPr>
          <w:rFonts w:asciiTheme="minorHAnsi" w:hAnsiTheme="minorHAnsi"/>
          <w:szCs w:val="28"/>
        </w:rPr>
        <w:t>»</w:t>
      </w:r>
      <w:proofErr w:type="gramEnd"/>
      <w:r>
        <w:rPr>
          <w:rFonts w:asciiTheme="minorHAnsi" w:hAnsiTheme="minorHAnsi"/>
          <w:szCs w:val="28"/>
        </w:rPr>
        <w:t>.</w:t>
      </w:r>
    </w:p>
    <w:p w:rsidR="00AD0107" w:rsidRPr="00F62F0D" w:rsidRDefault="00AD0107" w:rsidP="00F62F0D">
      <w:pPr>
        <w:pStyle w:val="af2"/>
        <w:tabs>
          <w:tab w:val="left" w:pos="1276"/>
        </w:tabs>
        <w:suppressAutoHyphens/>
        <w:spacing w:line="276" w:lineRule="auto"/>
        <w:ind w:left="0" w:firstLine="567"/>
        <w:rPr>
          <w:rFonts w:asciiTheme="minorHAnsi" w:hAnsiTheme="minorHAnsi"/>
          <w:szCs w:val="28"/>
        </w:rPr>
      </w:pPr>
      <w:r w:rsidRPr="00F62F0D">
        <w:rPr>
          <w:rFonts w:ascii="Calibri" w:hAnsi="Calibri"/>
          <w:bCs/>
          <w:szCs w:val="28"/>
        </w:rPr>
        <w:t xml:space="preserve">1.1.11.2.3. </w:t>
      </w:r>
      <w:r w:rsidRPr="00F62F0D">
        <w:rPr>
          <w:rFonts w:asciiTheme="minorHAnsi" w:hAnsiTheme="minorHAnsi"/>
          <w:szCs w:val="28"/>
        </w:rPr>
        <w:t>Пункт 6.2. изложить в следующей редакции:</w:t>
      </w:r>
    </w:p>
    <w:p w:rsidR="00AD0107" w:rsidRPr="002D1DAF" w:rsidRDefault="00AD0107" w:rsidP="00F62F0D">
      <w:pPr>
        <w:pStyle w:val="af2"/>
        <w:tabs>
          <w:tab w:val="left" w:pos="1276"/>
        </w:tabs>
        <w:suppressAutoHyphens/>
        <w:spacing w:line="276" w:lineRule="auto"/>
        <w:ind w:left="0" w:firstLine="567"/>
        <w:rPr>
          <w:rFonts w:asciiTheme="minorHAnsi" w:hAnsiTheme="minorHAnsi"/>
          <w:szCs w:val="28"/>
        </w:rPr>
      </w:pPr>
      <w:r w:rsidRPr="00F62F0D">
        <w:rPr>
          <w:rFonts w:asciiTheme="minorHAnsi" w:hAnsiTheme="minorHAnsi"/>
          <w:szCs w:val="28"/>
        </w:rPr>
        <w:t>«6.2. Внесение изменений</w:t>
      </w:r>
      <w:r w:rsidRPr="002D1DAF">
        <w:rPr>
          <w:rFonts w:asciiTheme="minorHAnsi" w:hAnsiTheme="minorHAnsi"/>
          <w:szCs w:val="28"/>
        </w:rPr>
        <w:t xml:space="preserve"> в настоящий договор, за исключением случаев, предусмотренных пунктом 6.1. настоящего договора, осуществляется на основании решения районной комиссии по организации деятельности НТО администрации ____________ района города Нижнего Новгорода:</w:t>
      </w:r>
    </w:p>
    <w:p w:rsidR="00AD0107" w:rsidRPr="002D1DAF" w:rsidRDefault="00AD0107" w:rsidP="00F62F0D">
      <w:pPr>
        <w:pStyle w:val="af2"/>
        <w:tabs>
          <w:tab w:val="left" w:pos="1276"/>
        </w:tabs>
        <w:suppressAutoHyphens/>
        <w:spacing w:line="276" w:lineRule="auto"/>
        <w:ind w:left="0" w:firstLine="567"/>
        <w:rPr>
          <w:rFonts w:asciiTheme="minorHAnsi" w:hAnsiTheme="minorHAnsi"/>
          <w:szCs w:val="28"/>
        </w:rPr>
      </w:pPr>
      <w:r w:rsidRPr="002D1DAF">
        <w:rPr>
          <w:rFonts w:asciiTheme="minorHAnsi" w:hAnsiTheme="minorHAnsi"/>
          <w:szCs w:val="28"/>
        </w:rPr>
        <w:t>1)  в порядке, установленном пунктом 3.3.</w:t>
      </w:r>
      <w:r>
        <w:rPr>
          <w:rFonts w:asciiTheme="minorHAnsi" w:hAnsiTheme="minorHAnsi"/>
          <w:szCs w:val="28"/>
        </w:rPr>
        <w:t>4</w:t>
      </w:r>
      <w:r w:rsidRPr="002D1DAF">
        <w:rPr>
          <w:rFonts w:asciiTheme="minorHAnsi" w:hAnsiTheme="minorHAnsi"/>
          <w:szCs w:val="28"/>
        </w:rPr>
        <w:t xml:space="preserve"> настоящего договора;</w:t>
      </w:r>
    </w:p>
    <w:p w:rsidR="00AD0107" w:rsidRPr="00AD0107" w:rsidRDefault="00AD0107" w:rsidP="00F62F0D">
      <w:pPr>
        <w:pStyle w:val="af2"/>
        <w:tabs>
          <w:tab w:val="left" w:pos="1276"/>
        </w:tabs>
        <w:suppressAutoHyphens/>
        <w:spacing w:line="276" w:lineRule="auto"/>
        <w:ind w:left="0" w:firstLine="567"/>
        <w:rPr>
          <w:rFonts w:asciiTheme="minorHAnsi" w:hAnsiTheme="minorHAnsi"/>
          <w:szCs w:val="28"/>
        </w:rPr>
      </w:pPr>
      <w:r w:rsidRPr="002D1DAF">
        <w:rPr>
          <w:rFonts w:asciiTheme="minorHAnsi" w:hAnsiTheme="minorHAnsi"/>
          <w:szCs w:val="28"/>
        </w:rPr>
        <w:t>2) путем заключения дополнительного соглашения, подписываемого всеми сторонами договора</w:t>
      </w:r>
      <w:proofErr w:type="gramStart"/>
      <w:r w:rsidRPr="002D1DAF">
        <w:rPr>
          <w:rFonts w:asciiTheme="minorHAnsi" w:hAnsiTheme="minorHAnsi"/>
          <w:szCs w:val="28"/>
        </w:rPr>
        <w:t>.».</w:t>
      </w:r>
      <w:proofErr w:type="gramEnd"/>
    </w:p>
    <w:bookmarkEnd w:id="1"/>
    <w:p w:rsidR="00A36231" w:rsidRPr="002D1DAF" w:rsidRDefault="00F31583" w:rsidP="00F62F0D">
      <w:pPr>
        <w:pStyle w:val="1"/>
        <w:keepNext w:val="0"/>
        <w:autoSpaceDE w:val="0"/>
        <w:autoSpaceDN w:val="0"/>
        <w:adjustRightInd w:val="0"/>
        <w:spacing w:line="276" w:lineRule="auto"/>
        <w:ind w:firstLine="567"/>
        <w:rPr>
          <w:rFonts w:asciiTheme="minorHAnsi" w:hAnsiTheme="minorHAnsi"/>
          <w:szCs w:val="28"/>
        </w:rPr>
      </w:pPr>
      <w:r>
        <w:rPr>
          <w:rFonts w:asciiTheme="minorHAnsi" w:hAnsiTheme="minorHAnsi"/>
          <w:szCs w:val="28"/>
        </w:rPr>
        <w:t>1.</w:t>
      </w:r>
      <w:r w:rsidR="00E4511C" w:rsidRPr="00D0339C">
        <w:rPr>
          <w:rFonts w:asciiTheme="minorHAnsi" w:hAnsiTheme="minorHAnsi"/>
          <w:szCs w:val="28"/>
        </w:rPr>
        <w:t>1.</w:t>
      </w:r>
      <w:r w:rsidR="00F24096">
        <w:rPr>
          <w:rFonts w:asciiTheme="minorHAnsi" w:hAnsiTheme="minorHAnsi"/>
          <w:szCs w:val="28"/>
        </w:rPr>
        <w:t>1</w:t>
      </w:r>
      <w:r w:rsidR="00801D65">
        <w:rPr>
          <w:rFonts w:asciiTheme="minorHAnsi" w:hAnsiTheme="minorHAnsi"/>
          <w:szCs w:val="28"/>
        </w:rPr>
        <w:t>1</w:t>
      </w:r>
      <w:r w:rsidR="00B01C3F" w:rsidRPr="00D0339C">
        <w:rPr>
          <w:rFonts w:asciiTheme="minorHAnsi" w:hAnsiTheme="minorHAnsi"/>
          <w:szCs w:val="28"/>
        </w:rPr>
        <w:t>.3</w:t>
      </w:r>
      <w:r w:rsidR="00E4511C" w:rsidRPr="00D0339C">
        <w:rPr>
          <w:rFonts w:asciiTheme="minorHAnsi" w:hAnsiTheme="minorHAnsi"/>
          <w:szCs w:val="28"/>
        </w:rPr>
        <w:t xml:space="preserve">. </w:t>
      </w:r>
      <w:r w:rsidR="004B6F00" w:rsidRPr="00D0339C">
        <w:rPr>
          <w:rFonts w:asciiTheme="minorHAnsi" w:hAnsiTheme="minorHAnsi"/>
          <w:szCs w:val="28"/>
        </w:rPr>
        <w:t xml:space="preserve">В </w:t>
      </w:r>
      <w:r w:rsidR="00D92EA7" w:rsidRPr="00D0339C">
        <w:rPr>
          <w:rFonts w:asciiTheme="minorHAnsi" w:hAnsiTheme="minorHAnsi"/>
          <w:szCs w:val="28"/>
        </w:rPr>
        <w:t>ф</w:t>
      </w:r>
      <w:r w:rsidR="006203B2" w:rsidRPr="00D0339C">
        <w:rPr>
          <w:rFonts w:asciiTheme="minorHAnsi" w:hAnsiTheme="minorHAnsi"/>
          <w:szCs w:val="28"/>
        </w:rPr>
        <w:t>орм</w:t>
      </w:r>
      <w:r w:rsidR="004B6F00" w:rsidRPr="00D0339C">
        <w:rPr>
          <w:rFonts w:asciiTheme="minorHAnsi" w:hAnsiTheme="minorHAnsi"/>
          <w:szCs w:val="28"/>
        </w:rPr>
        <w:t>ах</w:t>
      </w:r>
      <w:r w:rsidR="006203B2" w:rsidRPr="002D1DAF">
        <w:rPr>
          <w:rFonts w:asciiTheme="minorHAnsi" w:hAnsiTheme="minorHAnsi"/>
          <w:szCs w:val="28"/>
        </w:rPr>
        <w:t xml:space="preserve"> </w:t>
      </w:r>
      <w:r w:rsidR="001934B1" w:rsidRPr="002D1DAF">
        <w:rPr>
          <w:rFonts w:asciiTheme="minorHAnsi" w:hAnsiTheme="minorHAnsi"/>
          <w:szCs w:val="28"/>
        </w:rPr>
        <w:t>договор</w:t>
      </w:r>
      <w:r w:rsidR="003E0DA3" w:rsidRPr="002D1DAF">
        <w:rPr>
          <w:rFonts w:asciiTheme="minorHAnsi" w:hAnsiTheme="minorHAnsi"/>
          <w:szCs w:val="28"/>
        </w:rPr>
        <w:t>а</w:t>
      </w:r>
      <w:r w:rsidR="001934B1" w:rsidRPr="002D1DAF">
        <w:rPr>
          <w:rFonts w:asciiTheme="minorHAnsi" w:hAnsiTheme="minorHAnsi"/>
          <w:szCs w:val="28"/>
        </w:rPr>
        <w:t xml:space="preserve"> на размещение нестационарного торгового объекта</w:t>
      </w:r>
      <w:r w:rsidR="008D0DF6" w:rsidRPr="002D1DAF">
        <w:rPr>
          <w:rFonts w:asciiTheme="minorHAnsi" w:hAnsiTheme="minorHAnsi"/>
          <w:szCs w:val="28"/>
        </w:rPr>
        <w:t xml:space="preserve">, </w:t>
      </w:r>
      <w:r w:rsidR="003E0DA3" w:rsidRPr="002D1DAF">
        <w:rPr>
          <w:rFonts w:asciiTheme="minorHAnsi" w:hAnsiTheme="minorHAnsi"/>
          <w:szCs w:val="28"/>
        </w:rPr>
        <w:t xml:space="preserve">договора </w:t>
      </w:r>
      <w:r w:rsidR="008D0DF6" w:rsidRPr="002D1DAF">
        <w:rPr>
          <w:rFonts w:asciiTheme="minorHAnsi" w:hAnsiTheme="minorHAnsi"/>
          <w:szCs w:val="28"/>
        </w:rPr>
        <w:t>на размещение нестационарного торгового объекта (кафе, размещенные на территории, прилегающей к стационарному предприятию общественного питания, и отдельно стоящие кафе</w:t>
      </w:r>
      <w:r w:rsidR="00F4715E" w:rsidRPr="002D1DAF">
        <w:rPr>
          <w:rFonts w:asciiTheme="minorHAnsi" w:hAnsiTheme="minorHAnsi"/>
          <w:szCs w:val="28"/>
        </w:rPr>
        <w:t>)</w:t>
      </w:r>
      <w:r w:rsidR="008D0DF6" w:rsidRPr="002D1DAF">
        <w:rPr>
          <w:rFonts w:asciiTheme="minorHAnsi" w:hAnsiTheme="minorHAnsi"/>
          <w:szCs w:val="28"/>
        </w:rPr>
        <w:t xml:space="preserve">, </w:t>
      </w:r>
      <w:r w:rsidR="009E0F84" w:rsidRPr="002D1DAF">
        <w:rPr>
          <w:rFonts w:asciiTheme="minorHAnsi" w:hAnsiTheme="minorHAnsi"/>
          <w:szCs w:val="28"/>
        </w:rPr>
        <w:t>договора на размещение нестационарного торгового объекта (по результатам проведения аукциона)</w:t>
      </w:r>
      <w:r w:rsidR="004B6F00" w:rsidRPr="002D1DAF">
        <w:rPr>
          <w:rFonts w:asciiTheme="minorHAnsi" w:hAnsiTheme="minorHAnsi"/>
          <w:szCs w:val="28"/>
        </w:rPr>
        <w:t>.</w:t>
      </w:r>
    </w:p>
    <w:p w:rsidR="00C6194E" w:rsidRDefault="00F31583" w:rsidP="00F62F0D">
      <w:pPr>
        <w:pStyle w:val="1"/>
        <w:keepNext w:val="0"/>
        <w:autoSpaceDE w:val="0"/>
        <w:autoSpaceDN w:val="0"/>
        <w:adjustRightInd w:val="0"/>
        <w:spacing w:line="276" w:lineRule="auto"/>
        <w:ind w:firstLine="567"/>
        <w:rPr>
          <w:rFonts w:asciiTheme="minorHAnsi" w:hAnsiTheme="minorHAnsi"/>
          <w:szCs w:val="28"/>
        </w:rPr>
      </w:pPr>
      <w:r>
        <w:rPr>
          <w:rFonts w:asciiTheme="minorHAnsi" w:hAnsiTheme="minorHAnsi"/>
          <w:szCs w:val="28"/>
        </w:rPr>
        <w:t>1.</w:t>
      </w:r>
      <w:r w:rsidR="00C6194E" w:rsidRPr="002D1DAF">
        <w:rPr>
          <w:rFonts w:asciiTheme="minorHAnsi" w:hAnsiTheme="minorHAnsi"/>
          <w:szCs w:val="28"/>
        </w:rPr>
        <w:t>1.</w:t>
      </w:r>
      <w:r w:rsidR="00F24096">
        <w:rPr>
          <w:rFonts w:asciiTheme="minorHAnsi" w:hAnsiTheme="minorHAnsi"/>
          <w:szCs w:val="28"/>
        </w:rPr>
        <w:t>1</w:t>
      </w:r>
      <w:r w:rsidR="00801D65">
        <w:rPr>
          <w:rFonts w:asciiTheme="minorHAnsi" w:hAnsiTheme="minorHAnsi"/>
          <w:szCs w:val="28"/>
        </w:rPr>
        <w:t>1</w:t>
      </w:r>
      <w:r w:rsidR="00C6194E" w:rsidRPr="002D1DAF">
        <w:rPr>
          <w:rFonts w:asciiTheme="minorHAnsi" w:hAnsiTheme="minorHAnsi"/>
          <w:szCs w:val="28"/>
        </w:rPr>
        <w:t>.</w:t>
      </w:r>
      <w:r w:rsidR="00B01C3F">
        <w:rPr>
          <w:rFonts w:asciiTheme="minorHAnsi" w:hAnsiTheme="minorHAnsi"/>
          <w:szCs w:val="28"/>
        </w:rPr>
        <w:t>3</w:t>
      </w:r>
      <w:r w:rsidR="00C6194E" w:rsidRPr="002D1DAF">
        <w:rPr>
          <w:rFonts w:asciiTheme="minorHAnsi" w:hAnsiTheme="minorHAnsi"/>
          <w:szCs w:val="28"/>
        </w:rPr>
        <w:t>.1. В пункте 3.2.9. после слов «по настоящему договору» дополнить словами «, в том числе передачу помещений Объекта</w:t>
      </w:r>
      <w:proofErr w:type="gramStart"/>
      <w:r w:rsidR="00C6194E" w:rsidRPr="002D1DAF">
        <w:rPr>
          <w:rFonts w:asciiTheme="minorHAnsi" w:hAnsiTheme="minorHAnsi"/>
          <w:szCs w:val="28"/>
        </w:rPr>
        <w:t>,»</w:t>
      </w:r>
      <w:proofErr w:type="gramEnd"/>
      <w:r w:rsidR="00C6194E" w:rsidRPr="002D1DAF">
        <w:rPr>
          <w:rFonts w:asciiTheme="minorHAnsi" w:hAnsiTheme="minorHAnsi"/>
          <w:szCs w:val="28"/>
        </w:rPr>
        <w:t>.</w:t>
      </w:r>
    </w:p>
    <w:p w:rsidR="00AD0107" w:rsidRDefault="00AD0107" w:rsidP="00F62F0D">
      <w:pPr>
        <w:pStyle w:val="1"/>
        <w:keepNext w:val="0"/>
        <w:autoSpaceDE w:val="0"/>
        <w:autoSpaceDN w:val="0"/>
        <w:adjustRightInd w:val="0"/>
        <w:spacing w:line="276" w:lineRule="auto"/>
        <w:ind w:firstLine="567"/>
        <w:rPr>
          <w:rFonts w:asciiTheme="minorHAnsi" w:hAnsiTheme="minorHAnsi"/>
          <w:szCs w:val="28"/>
        </w:rPr>
      </w:pPr>
      <w:r w:rsidRPr="00AD0107">
        <w:rPr>
          <w:rFonts w:asciiTheme="minorHAnsi" w:hAnsiTheme="minorHAnsi"/>
          <w:szCs w:val="28"/>
        </w:rPr>
        <w:t>1.</w:t>
      </w:r>
      <w:r>
        <w:rPr>
          <w:rFonts w:asciiTheme="minorHAnsi" w:hAnsiTheme="minorHAnsi"/>
          <w:szCs w:val="28"/>
        </w:rPr>
        <w:t>1.11.3.2. Абзац первый пункта 6.1. изложить в следующей редакции:</w:t>
      </w:r>
    </w:p>
    <w:p w:rsidR="00AD0107" w:rsidRPr="00AD0107" w:rsidRDefault="00AD0107" w:rsidP="00F62F0D">
      <w:pPr>
        <w:pStyle w:val="1"/>
        <w:keepNext w:val="0"/>
        <w:autoSpaceDE w:val="0"/>
        <w:autoSpaceDN w:val="0"/>
        <w:adjustRightInd w:val="0"/>
        <w:spacing w:line="276" w:lineRule="auto"/>
        <w:ind w:firstLine="567"/>
        <w:rPr>
          <w:rFonts w:asciiTheme="minorHAnsi" w:hAnsiTheme="minorHAnsi"/>
          <w:szCs w:val="28"/>
        </w:rPr>
      </w:pPr>
      <w:r>
        <w:rPr>
          <w:rFonts w:asciiTheme="minorHAnsi" w:hAnsiTheme="minorHAnsi"/>
          <w:szCs w:val="28"/>
        </w:rPr>
        <w:t>«6.1. Н</w:t>
      </w:r>
      <w:r w:rsidRPr="00AD0107">
        <w:rPr>
          <w:rFonts w:asciiTheme="minorHAnsi" w:hAnsiTheme="minorHAnsi"/>
          <w:szCs w:val="28"/>
        </w:rPr>
        <w:t>е допускается изменение существенных условий договора</w:t>
      </w:r>
      <w:proofErr w:type="gramStart"/>
      <w:r w:rsidRPr="00AD0107">
        <w:rPr>
          <w:rFonts w:asciiTheme="minorHAnsi" w:hAnsiTheme="minorHAnsi"/>
          <w:szCs w:val="28"/>
        </w:rPr>
        <w:t>:</w:t>
      </w:r>
      <w:r>
        <w:rPr>
          <w:rFonts w:asciiTheme="minorHAnsi" w:hAnsiTheme="minorHAnsi"/>
          <w:szCs w:val="28"/>
        </w:rPr>
        <w:t>»</w:t>
      </w:r>
      <w:proofErr w:type="gramEnd"/>
      <w:r>
        <w:rPr>
          <w:rFonts w:asciiTheme="minorHAnsi" w:hAnsiTheme="minorHAnsi"/>
          <w:szCs w:val="28"/>
        </w:rPr>
        <w:t>.</w:t>
      </w:r>
    </w:p>
    <w:p w:rsidR="00D92EA7" w:rsidRPr="00F62F0D" w:rsidRDefault="00F31583" w:rsidP="00F62F0D">
      <w:pPr>
        <w:pStyle w:val="af2"/>
        <w:tabs>
          <w:tab w:val="left" w:pos="1276"/>
        </w:tabs>
        <w:suppressAutoHyphens/>
        <w:spacing w:line="276" w:lineRule="auto"/>
        <w:ind w:left="0" w:firstLine="567"/>
        <w:rPr>
          <w:rFonts w:asciiTheme="minorHAnsi" w:hAnsiTheme="minorHAnsi"/>
          <w:szCs w:val="28"/>
        </w:rPr>
      </w:pPr>
      <w:r w:rsidRPr="00F62F0D">
        <w:rPr>
          <w:rFonts w:ascii="Calibri" w:hAnsi="Calibri"/>
          <w:bCs/>
          <w:szCs w:val="28"/>
        </w:rPr>
        <w:t>1.</w:t>
      </w:r>
      <w:r w:rsidR="00BF6B9B" w:rsidRPr="00F62F0D">
        <w:rPr>
          <w:rFonts w:ascii="Calibri" w:hAnsi="Calibri"/>
          <w:bCs/>
          <w:szCs w:val="28"/>
        </w:rPr>
        <w:t>1.</w:t>
      </w:r>
      <w:r w:rsidR="00CA595B" w:rsidRPr="00F62F0D">
        <w:rPr>
          <w:rFonts w:ascii="Calibri" w:hAnsi="Calibri"/>
          <w:bCs/>
          <w:szCs w:val="28"/>
        </w:rPr>
        <w:t>1</w:t>
      </w:r>
      <w:r w:rsidR="00801D65" w:rsidRPr="00F62F0D">
        <w:rPr>
          <w:rFonts w:ascii="Calibri" w:hAnsi="Calibri"/>
          <w:bCs/>
          <w:szCs w:val="28"/>
        </w:rPr>
        <w:t>1</w:t>
      </w:r>
      <w:r w:rsidR="001F2F27" w:rsidRPr="00F62F0D">
        <w:rPr>
          <w:rFonts w:ascii="Calibri" w:hAnsi="Calibri"/>
          <w:bCs/>
          <w:szCs w:val="28"/>
        </w:rPr>
        <w:t>.</w:t>
      </w:r>
      <w:r w:rsidR="00801D65" w:rsidRPr="00F62F0D">
        <w:rPr>
          <w:rFonts w:ascii="Calibri" w:hAnsi="Calibri"/>
          <w:bCs/>
          <w:szCs w:val="28"/>
        </w:rPr>
        <w:t>3</w:t>
      </w:r>
      <w:r w:rsidR="004B6F00" w:rsidRPr="00F62F0D">
        <w:rPr>
          <w:rFonts w:ascii="Calibri" w:hAnsi="Calibri"/>
          <w:bCs/>
          <w:szCs w:val="28"/>
        </w:rPr>
        <w:t>.</w:t>
      </w:r>
      <w:r w:rsidR="00F62F0D">
        <w:rPr>
          <w:rFonts w:ascii="Calibri" w:hAnsi="Calibri"/>
          <w:bCs/>
          <w:szCs w:val="28"/>
        </w:rPr>
        <w:t>3</w:t>
      </w:r>
      <w:r w:rsidR="00BF6B9B" w:rsidRPr="00F62F0D">
        <w:rPr>
          <w:rFonts w:ascii="Calibri" w:hAnsi="Calibri"/>
          <w:bCs/>
          <w:szCs w:val="28"/>
        </w:rPr>
        <w:t xml:space="preserve">. </w:t>
      </w:r>
      <w:r w:rsidR="00DD0965" w:rsidRPr="00F62F0D">
        <w:rPr>
          <w:rFonts w:asciiTheme="minorHAnsi" w:hAnsiTheme="minorHAnsi"/>
          <w:szCs w:val="28"/>
        </w:rPr>
        <w:t>Пункт 6</w:t>
      </w:r>
      <w:r w:rsidR="008D0DF6" w:rsidRPr="00F62F0D">
        <w:rPr>
          <w:rFonts w:asciiTheme="minorHAnsi" w:hAnsiTheme="minorHAnsi"/>
          <w:szCs w:val="28"/>
        </w:rPr>
        <w:t>.2</w:t>
      </w:r>
      <w:r w:rsidR="00DD0965" w:rsidRPr="00F62F0D">
        <w:rPr>
          <w:rFonts w:asciiTheme="minorHAnsi" w:hAnsiTheme="minorHAnsi"/>
          <w:szCs w:val="28"/>
        </w:rPr>
        <w:t xml:space="preserve">. </w:t>
      </w:r>
      <w:r w:rsidR="008D0DF6" w:rsidRPr="00F62F0D">
        <w:rPr>
          <w:rFonts w:asciiTheme="minorHAnsi" w:hAnsiTheme="minorHAnsi"/>
          <w:szCs w:val="28"/>
        </w:rPr>
        <w:t>изложить в следующей редакции:</w:t>
      </w:r>
    </w:p>
    <w:p w:rsidR="00DD0965" w:rsidRPr="002D1DAF" w:rsidRDefault="00DD0965" w:rsidP="00F62F0D">
      <w:pPr>
        <w:pStyle w:val="af2"/>
        <w:tabs>
          <w:tab w:val="left" w:pos="1276"/>
        </w:tabs>
        <w:suppressAutoHyphens/>
        <w:spacing w:line="276" w:lineRule="auto"/>
        <w:ind w:left="0" w:firstLine="567"/>
        <w:rPr>
          <w:rFonts w:asciiTheme="minorHAnsi" w:hAnsiTheme="minorHAnsi"/>
          <w:szCs w:val="28"/>
        </w:rPr>
      </w:pPr>
      <w:r w:rsidRPr="00F62F0D">
        <w:rPr>
          <w:rFonts w:asciiTheme="minorHAnsi" w:hAnsiTheme="minorHAnsi"/>
          <w:szCs w:val="28"/>
        </w:rPr>
        <w:t>«6.2. Внесение изменений</w:t>
      </w:r>
      <w:r w:rsidRPr="002D1DAF">
        <w:rPr>
          <w:rFonts w:asciiTheme="minorHAnsi" w:hAnsiTheme="minorHAnsi"/>
          <w:szCs w:val="28"/>
        </w:rPr>
        <w:t xml:space="preserve"> в настоящий договор</w:t>
      </w:r>
      <w:r w:rsidR="00E46D15" w:rsidRPr="002D1DAF">
        <w:rPr>
          <w:rFonts w:asciiTheme="minorHAnsi" w:hAnsiTheme="minorHAnsi"/>
          <w:szCs w:val="28"/>
        </w:rPr>
        <w:t>, за исключением случаев, предусмотренных пунктом 6.1. настоящего договора,</w:t>
      </w:r>
      <w:r w:rsidRPr="002D1DAF">
        <w:rPr>
          <w:rFonts w:asciiTheme="minorHAnsi" w:hAnsiTheme="minorHAnsi"/>
          <w:szCs w:val="28"/>
        </w:rPr>
        <w:t xml:space="preserve"> осуществляется на основании </w:t>
      </w:r>
      <w:r w:rsidRPr="002D1DAF">
        <w:rPr>
          <w:rFonts w:asciiTheme="minorHAnsi" w:hAnsiTheme="minorHAnsi"/>
          <w:szCs w:val="28"/>
        </w:rPr>
        <w:lastRenderedPageBreak/>
        <w:t>решения районной комиссии по организации деятельности НТО администрации ____________ района города Нижнего Новгорода:</w:t>
      </w:r>
    </w:p>
    <w:p w:rsidR="00DD0965" w:rsidRPr="002D1DAF" w:rsidRDefault="00DD0965" w:rsidP="00F62F0D">
      <w:pPr>
        <w:pStyle w:val="af2"/>
        <w:tabs>
          <w:tab w:val="left" w:pos="1276"/>
        </w:tabs>
        <w:suppressAutoHyphens/>
        <w:spacing w:line="276" w:lineRule="auto"/>
        <w:ind w:left="0" w:firstLine="567"/>
        <w:rPr>
          <w:rFonts w:asciiTheme="minorHAnsi" w:hAnsiTheme="minorHAnsi"/>
          <w:szCs w:val="28"/>
        </w:rPr>
      </w:pPr>
      <w:r w:rsidRPr="002D1DAF">
        <w:rPr>
          <w:rFonts w:asciiTheme="minorHAnsi" w:hAnsiTheme="minorHAnsi"/>
          <w:szCs w:val="28"/>
        </w:rPr>
        <w:t>1)  в порядке, установленном пунктом 3.3.5 настоящего договора;</w:t>
      </w:r>
    </w:p>
    <w:p w:rsidR="00DD0965" w:rsidRPr="001C0086" w:rsidRDefault="00DD0965" w:rsidP="00F62F0D">
      <w:pPr>
        <w:pStyle w:val="af2"/>
        <w:tabs>
          <w:tab w:val="left" w:pos="1276"/>
        </w:tabs>
        <w:suppressAutoHyphens/>
        <w:spacing w:line="276" w:lineRule="auto"/>
        <w:ind w:left="0" w:firstLine="567"/>
        <w:rPr>
          <w:rFonts w:asciiTheme="minorHAnsi" w:hAnsiTheme="minorHAnsi"/>
          <w:szCs w:val="28"/>
        </w:rPr>
      </w:pPr>
      <w:r w:rsidRPr="001C0086">
        <w:rPr>
          <w:rFonts w:asciiTheme="minorHAnsi" w:hAnsiTheme="minorHAnsi"/>
          <w:szCs w:val="28"/>
        </w:rPr>
        <w:t>2) путем заключения дополнительного соглашения, подписываемого всеми сторонами договора</w:t>
      </w:r>
      <w:proofErr w:type="gramStart"/>
      <w:r w:rsidRPr="001C0086">
        <w:rPr>
          <w:rFonts w:asciiTheme="minorHAnsi" w:hAnsiTheme="minorHAnsi"/>
          <w:szCs w:val="28"/>
        </w:rPr>
        <w:t>.».</w:t>
      </w:r>
      <w:proofErr w:type="gramEnd"/>
    </w:p>
    <w:p w:rsidR="00F31583" w:rsidRPr="001C0086" w:rsidRDefault="00F31583" w:rsidP="00F62F0D">
      <w:pPr>
        <w:pStyle w:val="af2"/>
        <w:tabs>
          <w:tab w:val="left" w:pos="1276"/>
        </w:tabs>
        <w:suppressAutoHyphens/>
        <w:spacing w:line="276" w:lineRule="auto"/>
        <w:ind w:left="0" w:firstLine="567"/>
        <w:rPr>
          <w:rFonts w:asciiTheme="minorHAnsi" w:hAnsiTheme="minorHAnsi"/>
          <w:bCs/>
          <w:szCs w:val="28"/>
        </w:rPr>
      </w:pPr>
      <w:r w:rsidRPr="001C0086">
        <w:rPr>
          <w:rFonts w:asciiTheme="minorHAnsi" w:hAnsiTheme="minorHAnsi"/>
          <w:color w:val="000000" w:themeColor="text1"/>
          <w:szCs w:val="28"/>
        </w:rPr>
        <w:t>1.2. В административном регламенте администрации города Нижнего</w:t>
      </w:r>
      <w:r w:rsidRPr="001C0086">
        <w:rPr>
          <w:rFonts w:asciiTheme="minorHAnsi" w:hAnsiTheme="minorHAnsi"/>
          <w:szCs w:val="28"/>
        </w:rPr>
        <w:t xml:space="preserve">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(приложение № 2):</w:t>
      </w:r>
    </w:p>
    <w:p w:rsidR="00366CC6" w:rsidRPr="001C0086" w:rsidRDefault="00F31583" w:rsidP="00F62F0D">
      <w:pPr>
        <w:tabs>
          <w:tab w:val="left" w:pos="1276"/>
        </w:tabs>
        <w:suppressAutoHyphens/>
        <w:spacing w:line="276" w:lineRule="auto"/>
        <w:ind w:firstLine="567"/>
        <w:jc w:val="both"/>
        <w:rPr>
          <w:rFonts w:ascii="Calibri" w:hAnsi="Calibri"/>
          <w:bCs/>
          <w:sz w:val="28"/>
          <w:szCs w:val="28"/>
        </w:rPr>
      </w:pPr>
      <w:r w:rsidRPr="001C0086">
        <w:rPr>
          <w:rFonts w:ascii="Calibri" w:hAnsi="Calibri"/>
          <w:bCs/>
          <w:sz w:val="28"/>
          <w:szCs w:val="28"/>
        </w:rPr>
        <w:t>1.</w:t>
      </w:r>
      <w:r w:rsidR="009C5E88" w:rsidRPr="001C0086">
        <w:rPr>
          <w:rFonts w:ascii="Calibri" w:hAnsi="Calibri"/>
          <w:bCs/>
          <w:sz w:val="28"/>
          <w:szCs w:val="28"/>
        </w:rPr>
        <w:t xml:space="preserve">2.1. </w:t>
      </w:r>
      <w:r w:rsidR="00366CC6" w:rsidRPr="001C0086">
        <w:rPr>
          <w:rFonts w:ascii="Calibri" w:hAnsi="Calibri"/>
          <w:bCs/>
          <w:sz w:val="28"/>
          <w:szCs w:val="28"/>
        </w:rPr>
        <w:t xml:space="preserve">В абзаце </w:t>
      </w:r>
      <w:r w:rsidR="00205F7F" w:rsidRPr="001C0086">
        <w:rPr>
          <w:rFonts w:ascii="Calibri" w:hAnsi="Calibri"/>
          <w:bCs/>
          <w:sz w:val="28"/>
          <w:szCs w:val="28"/>
        </w:rPr>
        <w:t>четыре</w:t>
      </w:r>
      <w:r w:rsidR="00366CC6" w:rsidRPr="001C0086">
        <w:rPr>
          <w:rFonts w:ascii="Calibri" w:hAnsi="Calibri"/>
          <w:bCs/>
          <w:sz w:val="28"/>
          <w:szCs w:val="28"/>
        </w:rPr>
        <w:t xml:space="preserve"> пункта 2.2 исключить слова «, администратора доходов бюджета города по поступлениям от размещения НТО на территории города Нижнего Новгорода».</w:t>
      </w:r>
    </w:p>
    <w:p w:rsidR="00670FCA" w:rsidRPr="001C0086" w:rsidRDefault="00670FCA" w:rsidP="00F62F0D">
      <w:pPr>
        <w:suppressAutoHyphens/>
        <w:spacing w:line="276" w:lineRule="auto"/>
        <w:ind w:firstLine="567"/>
        <w:jc w:val="both"/>
        <w:rPr>
          <w:rFonts w:ascii="Calibri" w:hAnsi="Calibri"/>
          <w:bCs/>
          <w:sz w:val="28"/>
          <w:szCs w:val="28"/>
        </w:rPr>
      </w:pPr>
      <w:r w:rsidRPr="001C0086">
        <w:rPr>
          <w:rFonts w:ascii="Calibri" w:hAnsi="Calibri"/>
          <w:bCs/>
          <w:sz w:val="28"/>
          <w:szCs w:val="28"/>
        </w:rPr>
        <w:t>1.2.2. В абзаце восемь пункта 2.2. слова «в соответствии с приложением» заменить словами «и в соответствии с положением о деятельности согласно приложению».</w:t>
      </w:r>
    </w:p>
    <w:p w:rsidR="006975D0" w:rsidRPr="001C0086" w:rsidRDefault="006975D0" w:rsidP="006975D0">
      <w:pPr>
        <w:tabs>
          <w:tab w:val="left" w:pos="1276"/>
        </w:tabs>
        <w:suppressAutoHyphens/>
        <w:spacing w:line="276" w:lineRule="auto"/>
        <w:ind w:firstLine="567"/>
        <w:jc w:val="both"/>
        <w:rPr>
          <w:rFonts w:asciiTheme="minorHAnsi" w:hAnsiTheme="minorHAnsi"/>
          <w:sz w:val="28"/>
          <w:szCs w:val="28"/>
        </w:rPr>
      </w:pPr>
      <w:r w:rsidRPr="001C0086">
        <w:rPr>
          <w:rFonts w:asciiTheme="minorHAnsi" w:hAnsiTheme="minorHAnsi"/>
          <w:sz w:val="28"/>
          <w:szCs w:val="28"/>
        </w:rPr>
        <w:t>1.2.3. Изложить пункт 2.6.1. в новой редакции:</w:t>
      </w:r>
    </w:p>
    <w:p w:rsidR="006975D0" w:rsidRPr="001C0086" w:rsidRDefault="006975D0" w:rsidP="006975D0">
      <w:pPr>
        <w:tabs>
          <w:tab w:val="left" w:pos="1276"/>
        </w:tabs>
        <w:suppressAutoHyphens/>
        <w:spacing w:line="276" w:lineRule="auto"/>
        <w:ind w:firstLine="567"/>
        <w:jc w:val="both"/>
        <w:rPr>
          <w:rFonts w:asciiTheme="minorHAnsi" w:hAnsiTheme="minorHAnsi"/>
          <w:sz w:val="28"/>
          <w:szCs w:val="28"/>
        </w:rPr>
      </w:pPr>
      <w:r w:rsidRPr="001C0086">
        <w:rPr>
          <w:rFonts w:asciiTheme="minorHAnsi" w:hAnsiTheme="minorHAnsi"/>
          <w:sz w:val="28"/>
          <w:szCs w:val="28"/>
        </w:rPr>
        <w:t>«2.6.1. Основанием для предоставления муниципальной услуги является письменное заявление субъекта предпринимательской деятельности о включении нового места в Схему по форме приложения № 2 к настоящему Регламенту, с приложением</w:t>
      </w:r>
      <w:proofErr w:type="gramStart"/>
      <w:r w:rsidRPr="001C0086">
        <w:rPr>
          <w:rFonts w:asciiTheme="minorHAnsi" w:hAnsiTheme="minorHAnsi"/>
          <w:sz w:val="28"/>
          <w:szCs w:val="28"/>
        </w:rPr>
        <w:t>:</w:t>
      </w:r>
      <w:r w:rsidR="00262F6D" w:rsidRPr="001C0086">
        <w:rPr>
          <w:rFonts w:asciiTheme="minorHAnsi" w:hAnsiTheme="minorHAnsi"/>
          <w:sz w:val="28"/>
          <w:szCs w:val="28"/>
        </w:rPr>
        <w:t>»</w:t>
      </w:r>
      <w:proofErr w:type="gramEnd"/>
      <w:r w:rsidR="00262F6D" w:rsidRPr="001C0086">
        <w:rPr>
          <w:rFonts w:asciiTheme="minorHAnsi" w:hAnsiTheme="minorHAnsi"/>
          <w:sz w:val="28"/>
          <w:szCs w:val="28"/>
        </w:rPr>
        <w:t>.</w:t>
      </w:r>
    </w:p>
    <w:p w:rsidR="006975D0" w:rsidRPr="001C0086" w:rsidRDefault="008B2249" w:rsidP="006975D0">
      <w:pPr>
        <w:tabs>
          <w:tab w:val="left" w:pos="1276"/>
        </w:tabs>
        <w:suppressAutoHyphens/>
        <w:spacing w:line="276" w:lineRule="auto"/>
        <w:ind w:firstLine="567"/>
        <w:jc w:val="both"/>
        <w:rPr>
          <w:rFonts w:asciiTheme="minorHAnsi" w:hAnsiTheme="minorHAnsi"/>
          <w:sz w:val="28"/>
          <w:szCs w:val="28"/>
        </w:rPr>
      </w:pPr>
      <w:r>
        <w:rPr>
          <w:rFonts w:asciiTheme="minorHAnsi" w:hAnsiTheme="minorHAnsi"/>
          <w:sz w:val="28"/>
          <w:szCs w:val="28"/>
        </w:rPr>
        <w:t xml:space="preserve">1.2.4. Дополнить </w:t>
      </w:r>
      <w:r w:rsidR="00262F6D" w:rsidRPr="001C0086">
        <w:rPr>
          <w:rFonts w:asciiTheme="minorHAnsi" w:hAnsiTheme="minorHAnsi"/>
          <w:sz w:val="28"/>
          <w:szCs w:val="28"/>
        </w:rPr>
        <w:t>пунктом 2.6.2. следующего содержания:</w:t>
      </w:r>
    </w:p>
    <w:p w:rsidR="00262F6D" w:rsidRPr="001C0086" w:rsidRDefault="00262F6D" w:rsidP="00262F6D">
      <w:pPr>
        <w:tabs>
          <w:tab w:val="left" w:pos="1276"/>
        </w:tabs>
        <w:suppressAutoHyphens/>
        <w:spacing w:line="276" w:lineRule="auto"/>
        <w:ind w:firstLine="567"/>
        <w:jc w:val="both"/>
        <w:rPr>
          <w:rFonts w:asciiTheme="minorHAnsi" w:hAnsiTheme="minorHAnsi"/>
          <w:sz w:val="28"/>
          <w:szCs w:val="28"/>
        </w:rPr>
      </w:pPr>
      <w:r w:rsidRPr="001C0086">
        <w:rPr>
          <w:rFonts w:asciiTheme="minorHAnsi" w:hAnsiTheme="minorHAnsi"/>
          <w:sz w:val="28"/>
          <w:szCs w:val="28"/>
        </w:rPr>
        <w:t>Основанием для предоставления муниципальной услуги является письменное заявление субъекта предпринимательской деятельности о заключении договора на размещение НТО на территории города Нижнего Новгорода по приоритетному праву, по форме приложения № 2 к настоящему Регламенту, с приложением</w:t>
      </w:r>
      <w:proofErr w:type="gramStart"/>
      <w:r w:rsidRPr="001C0086">
        <w:rPr>
          <w:rFonts w:asciiTheme="minorHAnsi" w:hAnsiTheme="minorHAnsi"/>
          <w:sz w:val="28"/>
          <w:szCs w:val="28"/>
        </w:rPr>
        <w:t>:»</w:t>
      </w:r>
      <w:proofErr w:type="gramEnd"/>
      <w:r w:rsidRPr="001C0086">
        <w:rPr>
          <w:rFonts w:asciiTheme="minorHAnsi" w:hAnsiTheme="minorHAnsi"/>
          <w:sz w:val="28"/>
          <w:szCs w:val="28"/>
        </w:rPr>
        <w:t>.</w:t>
      </w:r>
    </w:p>
    <w:p w:rsidR="00262F6D" w:rsidRPr="001C0086" w:rsidRDefault="00262F6D" w:rsidP="00262F6D">
      <w:pPr>
        <w:tabs>
          <w:tab w:val="left" w:pos="1276"/>
        </w:tabs>
        <w:suppressAutoHyphens/>
        <w:spacing w:line="276" w:lineRule="auto"/>
        <w:ind w:firstLine="567"/>
        <w:jc w:val="both"/>
        <w:rPr>
          <w:rFonts w:asciiTheme="minorHAnsi" w:hAnsiTheme="minorHAnsi"/>
          <w:sz w:val="28"/>
          <w:szCs w:val="28"/>
        </w:rPr>
      </w:pPr>
      <w:r w:rsidRPr="001C0086">
        <w:rPr>
          <w:rFonts w:asciiTheme="minorHAnsi" w:hAnsiTheme="minorHAnsi"/>
          <w:sz w:val="28"/>
          <w:szCs w:val="28"/>
        </w:rPr>
        <w:t>1.2.5. Пункт 2.6.1.6. исключить.</w:t>
      </w:r>
    </w:p>
    <w:p w:rsidR="006975D0" w:rsidRPr="001C0086" w:rsidRDefault="00262F6D" w:rsidP="006975D0">
      <w:pPr>
        <w:tabs>
          <w:tab w:val="left" w:pos="1276"/>
        </w:tabs>
        <w:suppressAutoHyphens/>
        <w:spacing w:line="276" w:lineRule="auto"/>
        <w:ind w:firstLine="567"/>
        <w:jc w:val="both"/>
        <w:rPr>
          <w:rFonts w:asciiTheme="minorHAnsi" w:hAnsiTheme="minorHAnsi"/>
          <w:sz w:val="28"/>
          <w:szCs w:val="28"/>
        </w:rPr>
      </w:pPr>
      <w:r w:rsidRPr="001C0086">
        <w:rPr>
          <w:rFonts w:asciiTheme="minorHAnsi" w:hAnsiTheme="minorHAnsi"/>
          <w:sz w:val="28"/>
          <w:szCs w:val="28"/>
        </w:rPr>
        <w:t xml:space="preserve">1.2.6. Нумерацию пунктов 2.6.2.2., 2.6.1.3., 2.6.1.4., 2.6.1.5., 2.6.2., 2.6.3. заменить </w:t>
      </w:r>
      <w:r w:rsidR="001C0086" w:rsidRPr="001C0086">
        <w:rPr>
          <w:rFonts w:asciiTheme="minorHAnsi" w:hAnsiTheme="minorHAnsi"/>
          <w:sz w:val="28"/>
          <w:szCs w:val="28"/>
        </w:rPr>
        <w:t xml:space="preserve">по всему тексту настоящего Регламента </w:t>
      </w:r>
      <w:r w:rsidRPr="001C0086">
        <w:rPr>
          <w:rFonts w:asciiTheme="minorHAnsi" w:hAnsiTheme="minorHAnsi"/>
          <w:sz w:val="28"/>
          <w:szCs w:val="28"/>
        </w:rPr>
        <w:t>соответственно на 2.6.2.1., 2.6.2.2., 2.6.2.3., 2.6.2.4., 2.6.3., 2.6.4.</w:t>
      </w:r>
    </w:p>
    <w:p w:rsidR="00E83E6A" w:rsidRPr="001C0086" w:rsidRDefault="00F31583" w:rsidP="00F62F0D">
      <w:pPr>
        <w:tabs>
          <w:tab w:val="left" w:pos="1276"/>
        </w:tabs>
        <w:suppressAutoHyphens/>
        <w:spacing w:line="276" w:lineRule="auto"/>
        <w:ind w:firstLine="567"/>
        <w:jc w:val="both"/>
        <w:rPr>
          <w:rStyle w:val="FontStyle17"/>
          <w:rFonts w:asciiTheme="minorHAnsi" w:hAnsiTheme="minorHAnsi"/>
          <w:sz w:val="28"/>
          <w:szCs w:val="28"/>
        </w:rPr>
      </w:pPr>
      <w:r w:rsidRPr="001C0086">
        <w:rPr>
          <w:rStyle w:val="FontStyle17"/>
          <w:rFonts w:asciiTheme="minorHAnsi" w:hAnsiTheme="minorHAnsi"/>
          <w:sz w:val="28"/>
          <w:szCs w:val="28"/>
        </w:rPr>
        <w:t>1.</w:t>
      </w:r>
      <w:r w:rsidR="00671097" w:rsidRPr="001C0086">
        <w:rPr>
          <w:rStyle w:val="FontStyle17"/>
          <w:rFonts w:asciiTheme="minorHAnsi" w:hAnsiTheme="minorHAnsi"/>
          <w:sz w:val="28"/>
          <w:szCs w:val="28"/>
        </w:rPr>
        <w:t>2.</w:t>
      </w:r>
      <w:r w:rsidR="00262F6D" w:rsidRPr="001C0086">
        <w:rPr>
          <w:rStyle w:val="FontStyle17"/>
          <w:rFonts w:asciiTheme="minorHAnsi" w:hAnsiTheme="minorHAnsi"/>
          <w:sz w:val="28"/>
          <w:szCs w:val="28"/>
        </w:rPr>
        <w:t>7</w:t>
      </w:r>
      <w:r w:rsidR="00671097" w:rsidRPr="001C0086">
        <w:rPr>
          <w:rStyle w:val="FontStyle17"/>
          <w:rFonts w:asciiTheme="minorHAnsi" w:hAnsiTheme="minorHAnsi"/>
          <w:sz w:val="28"/>
          <w:szCs w:val="28"/>
        </w:rPr>
        <w:t xml:space="preserve">. </w:t>
      </w:r>
      <w:r w:rsidR="00E83E6A" w:rsidRPr="001C0086">
        <w:rPr>
          <w:rStyle w:val="FontStyle17"/>
          <w:rFonts w:asciiTheme="minorHAnsi" w:hAnsiTheme="minorHAnsi"/>
          <w:sz w:val="28"/>
          <w:szCs w:val="28"/>
        </w:rPr>
        <w:t>А</w:t>
      </w:r>
      <w:r w:rsidR="009E0F84" w:rsidRPr="001C0086">
        <w:rPr>
          <w:rStyle w:val="FontStyle17"/>
          <w:rFonts w:asciiTheme="minorHAnsi" w:hAnsiTheme="minorHAnsi"/>
          <w:sz w:val="28"/>
          <w:szCs w:val="28"/>
        </w:rPr>
        <w:t xml:space="preserve">бзац </w:t>
      </w:r>
      <w:r w:rsidR="00205F7F" w:rsidRPr="001C0086">
        <w:rPr>
          <w:rStyle w:val="FontStyle17"/>
          <w:rFonts w:asciiTheme="minorHAnsi" w:hAnsiTheme="minorHAnsi"/>
          <w:sz w:val="28"/>
          <w:szCs w:val="28"/>
        </w:rPr>
        <w:t>тринадцать</w:t>
      </w:r>
      <w:r w:rsidR="009E0F84" w:rsidRPr="001C0086">
        <w:rPr>
          <w:rStyle w:val="FontStyle17"/>
          <w:rFonts w:asciiTheme="minorHAnsi" w:hAnsiTheme="minorHAnsi"/>
          <w:sz w:val="28"/>
          <w:szCs w:val="28"/>
        </w:rPr>
        <w:t xml:space="preserve"> пункта 2.10.2. изложить в следующей редакции:</w:t>
      </w:r>
    </w:p>
    <w:p w:rsidR="009E0F84" w:rsidRDefault="009E0F84" w:rsidP="00F62F0D">
      <w:pPr>
        <w:tabs>
          <w:tab w:val="left" w:pos="1276"/>
        </w:tabs>
        <w:suppressAutoHyphens/>
        <w:spacing w:line="276" w:lineRule="auto"/>
        <w:ind w:firstLine="567"/>
        <w:jc w:val="both"/>
        <w:rPr>
          <w:rFonts w:asciiTheme="minorHAnsi" w:hAnsiTheme="minorHAnsi"/>
          <w:sz w:val="28"/>
          <w:szCs w:val="28"/>
        </w:rPr>
      </w:pPr>
      <w:r w:rsidRPr="001C0086">
        <w:rPr>
          <w:rFonts w:asciiTheme="minorHAnsi" w:hAnsiTheme="minorHAnsi"/>
          <w:sz w:val="28"/>
          <w:szCs w:val="28"/>
        </w:rPr>
        <w:t>«</w:t>
      </w:r>
      <w:r w:rsidR="002D1DAF" w:rsidRPr="001C0086">
        <w:rPr>
          <w:rFonts w:asciiTheme="minorHAnsi" w:hAnsiTheme="minorHAnsi"/>
          <w:sz w:val="28"/>
          <w:szCs w:val="28"/>
        </w:rPr>
        <w:t>на расстоянии ближе 20 метров от остановочных пунктов городского</w:t>
      </w:r>
      <w:r w:rsidR="002D1DAF" w:rsidRPr="002D1DAF">
        <w:rPr>
          <w:rFonts w:asciiTheme="minorHAnsi" w:hAnsiTheme="minorHAnsi"/>
          <w:sz w:val="28"/>
          <w:szCs w:val="28"/>
        </w:rPr>
        <w:t xml:space="preserve"> транспорта об</w:t>
      </w:r>
      <w:r w:rsidR="008D7C6F">
        <w:rPr>
          <w:rFonts w:asciiTheme="minorHAnsi" w:hAnsiTheme="minorHAnsi"/>
          <w:sz w:val="28"/>
          <w:szCs w:val="28"/>
        </w:rPr>
        <w:t>щего пользования, за исключением</w:t>
      </w:r>
      <w:r w:rsidR="002D1DAF" w:rsidRPr="002D1DAF">
        <w:rPr>
          <w:rFonts w:asciiTheme="minorHAnsi" w:hAnsiTheme="minorHAnsi"/>
          <w:sz w:val="28"/>
          <w:szCs w:val="28"/>
        </w:rPr>
        <w:t xml:space="preserve"> НТО фактически размещающихся на основании договоров аренды земельных участков или договоров на размещение НТО, а также торговых павильонов в составе </w:t>
      </w:r>
      <w:r w:rsidR="00820A69">
        <w:rPr>
          <w:rFonts w:asciiTheme="minorHAnsi" w:hAnsiTheme="minorHAnsi"/>
          <w:sz w:val="28"/>
          <w:szCs w:val="28"/>
        </w:rPr>
        <w:t>торгово-остановочных комплексов, соот</w:t>
      </w:r>
      <w:r w:rsidR="0012522E">
        <w:rPr>
          <w:rFonts w:asciiTheme="minorHAnsi" w:hAnsiTheme="minorHAnsi"/>
          <w:sz w:val="28"/>
          <w:szCs w:val="28"/>
        </w:rPr>
        <w:t>ветствующих требованию пункта</w:t>
      </w:r>
      <w:r w:rsidR="00820A69">
        <w:rPr>
          <w:rFonts w:asciiTheme="minorHAnsi" w:hAnsiTheme="minorHAnsi"/>
          <w:sz w:val="28"/>
          <w:szCs w:val="28"/>
        </w:rPr>
        <w:t xml:space="preserve"> 5.3.3. </w:t>
      </w:r>
      <w:r w:rsidR="00820A69" w:rsidRPr="00820A69">
        <w:rPr>
          <w:rFonts w:asciiTheme="minorHAnsi" w:hAnsiTheme="minorHAnsi"/>
          <w:sz w:val="28"/>
          <w:szCs w:val="28"/>
        </w:rPr>
        <w:t>«Требования к остановочным пунктам на участках дорог в пределах населенных пунктов»</w:t>
      </w:r>
      <w:r w:rsidR="00820A69">
        <w:rPr>
          <w:rFonts w:asciiTheme="minorHAnsi" w:hAnsiTheme="minorHAnsi"/>
          <w:sz w:val="28"/>
          <w:szCs w:val="28"/>
        </w:rPr>
        <w:t xml:space="preserve"> </w:t>
      </w:r>
      <w:r w:rsidR="00820A69" w:rsidRPr="00820A69">
        <w:rPr>
          <w:rFonts w:asciiTheme="minorHAnsi" w:hAnsiTheme="minorHAnsi"/>
          <w:sz w:val="28"/>
          <w:szCs w:val="28"/>
        </w:rPr>
        <w:t xml:space="preserve">ГОСТ </w:t>
      </w:r>
      <w:proofErr w:type="gramStart"/>
      <w:r w:rsidR="00820A69" w:rsidRPr="00820A69">
        <w:rPr>
          <w:rFonts w:asciiTheme="minorHAnsi" w:hAnsiTheme="minorHAnsi"/>
          <w:sz w:val="28"/>
          <w:szCs w:val="28"/>
        </w:rPr>
        <w:t>Р</w:t>
      </w:r>
      <w:proofErr w:type="gramEnd"/>
      <w:r w:rsidR="00820A69" w:rsidRPr="00820A69">
        <w:rPr>
          <w:rFonts w:asciiTheme="minorHAnsi" w:hAnsiTheme="minorHAnsi"/>
          <w:sz w:val="28"/>
          <w:szCs w:val="28"/>
        </w:rPr>
        <w:t xml:space="preserve"> 52766-2007. «Дороги </w:t>
      </w:r>
      <w:r w:rsidR="00820A69" w:rsidRPr="00820A69">
        <w:rPr>
          <w:rFonts w:asciiTheme="minorHAnsi" w:hAnsiTheme="minorHAnsi"/>
          <w:sz w:val="28"/>
          <w:szCs w:val="28"/>
        </w:rPr>
        <w:lastRenderedPageBreak/>
        <w:t>автомобильные общего пользования. Элементы обустройства. Общие требования»</w:t>
      </w:r>
      <w:proofErr w:type="gramStart"/>
      <w:r w:rsidR="00820A69" w:rsidRPr="00820A69">
        <w:rPr>
          <w:rFonts w:asciiTheme="minorHAnsi" w:hAnsiTheme="minorHAnsi"/>
          <w:sz w:val="28"/>
          <w:szCs w:val="28"/>
        </w:rPr>
        <w:t>.</w:t>
      </w:r>
      <w:r w:rsidR="002D1DAF" w:rsidRPr="002D1DAF">
        <w:rPr>
          <w:rFonts w:asciiTheme="minorHAnsi" w:hAnsiTheme="minorHAnsi"/>
          <w:sz w:val="28"/>
          <w:szCs w:val="28"/>
        </w:rPr>
        <w:t>»</w:t>
      </w:r>
      <w:proofErr w:type="gramEnd"/>
    </w:p>
    <w:p w:rsidR="00670FCA" w:rsidRPr="00820A69" w:rsidRDefault="00670FCA" w:rsidP="00F62F0D">
      <w:pPr>
        <w:tabs>
          <w:tab w:val="left" w:pos="1276"/>
        </w:tabs>
        <w:suppressAutoHyphens/>
        <w:spacing w:line="276" w:lineRule="auto"/>
        <w:ind w:firstLine="567"/>
        <w:jc w:val="both"/>
      </w:pPr>
      <w:r w:rsidRPr="00A53B42">
        <w:rPr>
          <w:rFonts w:ascii="Calibri" w:hAnsi="Calibri"/>
          <w:bCs/>
          <w:sz w:val="28"/>
          <w:szCs w:val="28"/>
        </w:rPr>
        <w:t>1.2.</w:t>
      </w:r>
      <w:r w:rsidR="008B2249">
        <w:rPr>
          <w:rFonts w:ascii="Calibri" w:hAnsi="Calibri"/>
          <w:bCs/>
          <w:sz w:val="28"/>
          <w:szCs w:val="28"/>
        </w:rPr>
        <w:t>8</w:t>
      </w:r>
      <w:r w:rsidRPr="00A53B42">
        <w:rPr>
          <w:rFonts w:ascii="Calibri" w:hAnsi="Calibri"/>
          <w:bCs/>
          <w:sz w:val="28"/>
          <w:szCs w:val="28"/>
        </w:rPr>
        <w:t xml:space="preserve">. Приложение </w:t>
      </w:r>
      <w:r w:rsidR="00645D58">
        <w:rPr>
          <w:rFonts w:ascii="Calibri" w:hAnsi="Calibri"/>
          <w:bCs/>
          <w:sz w:val="28"/>
          <w:szCs w:val="28"/>
        </w:rPr>
        <w:t xml:space="preserve">№ </w:t>
      </w:r>
      <w:r w:rsidRPr="00A53B42">
        <w:rPr>
          <w:rFonts w:ascii="Calibri" w:hAnsi="Calibri"/>
          <w:bCs/>
          <w:sz w:val="28"/>
          <w:szCs w:val="28"/>
        </w:rPr>
        <w:t>4 изложить в новой прилагаемой редакции.</w:t>
      </w:r>
    </w:p>
    <w:p w:rsidR="00AA5E86" w:rsidRPr="00820A69" w:rsidRDefault="009C5E88" w:rsidP="00F62F0D">
      <w:pPr>
        <w:tabs>
          <w:tab w:val="left" w:pos="1276"/>
        </w:tabs>
        <w:suppressAutoHyphens/>
        <w:spacing w:line="276" w:lineRule="auto"/>
        <w:ind w:firstLine="567"/>
        <w:jc w:val="both"/>
        <w:rPr>
          <w:rFonts w:asciiTheme="minorHAnsi" w:hAnsiTheme="minorHAnsi"/>
          <w:sz w:val="28"/>
          <w:szCs w:val="28"/>
        </w:rPr>
      </w:pPr>
      <w:r w:rsidRPr="00645D58">
        <w:rPr>
          <w:rFonts w:asciiTheme="minorHAnsi" w:hAnsiTheme="minorHAnsi"/>
          <w:sz w:val="28"/>
          <w:szCs w:val="28"/>
        </w:rPr>
        <w:t>3.</w:t>
      </w:r>
      <w:r w:rsidRPr="00820A69">
        <w:rPr>
          <w:rFonts w:asciiTheme="minorHAnsi" w:hAnsiTheme="minorHAnsi"/>
          <w:sz w:val="28"/>
          <w:szCs w:val="28"/>
        </w:rPr>
        <w:t xml:space="preserve"> </w:t>
      </w:r>
      <w:r w:rsidR="00AA5E86" w:rsidRPr="00820A69">
        <w:rPr>
          <w:rFonts w:asciiTheme="minorHAnsi" w:hAnsiTheme="minorHAnsi"/>
          <w:sz w:val="28"/>
          <w:szCs w:val="28"/>
        </w:rPr>
        <w:t>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AA5E86" w:rsidRPr="002D1DAF" w:rsidRDefault="009C5E88" w:rsidP="00F62F0D">
      <w:pPr>
        <w:pStyle w:val="af2"/>
        <w:tabs>
          <w:tab w:val="left" w:pos="1276"/>
        </w:tabs>
        <w:suppressAutoHyphens/>
        <w:spacing w:line="276" w:lineRule="auto"/>
        <w:ind w:left="0" w:firstLine="567"/>
        <w:rPr>
          <w:rFonts w:ascii="Calibri" w:hAnsi="Calibri"/>
          <w:bCs/>
          <w:szCs w:val="28"/>
        </w:rPr>
      </w:pPr>
      <w:r w:rsidRPr="002D1DAF">
        <w:rPr>
          <w:rFonts w:ascii="Calibri" w:hAnsi="Calibri"/>
          <w:szCs w:val="28"/>
        </w:rPr>
        <w:t xml:space="preserve">4. </w:t>
      </w:r>
      <w:r w:rsidR="00AA5E86" w:rsidRPr="002D1DAF">
        <w:rPr>
          <w:rFonts w:ascii="Calibri" w:hAnsi="Calibri"/>
          <w:szCs w:val="28"/>
        </w:rPr>
        <w:t>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AA5E86" w:rsidRPr="00B75E13" w:rsidRDefault="009C5E88" w:rsidP="00F62F0D">
      <w:pPr>
        <w:pStyle w:val="af2"/>
        <w:tabs>
          <w:tab w:val="left" w:pos="1276"/>
        </w:tabs>
        <w:suppressAutoHyphens/>
        <w:spacing w:line="276" w:lineRule="auto"/>
        <w:ind w:left="0" w:firstLine="567"/>
        <w:rPr>
          <w:rFonts w:ascii="Calibri" w:hAnsi="Calibri"/>
          <w:bCs/>
          <w:szCs w:val="28"/>
        </w:rPr>
      </w:pPr>
      <w:r w:rsidRPr="002D1DAF">
        <w:rPr>
          <w:rFonts w:ascii="Calibri" w:hAnsi="Calibri"/>
          <w:szCs w:val="28"/>
        </w:rPr>
        <w:t xml:space="preserve">5. </w:t>
      </w:r>
      <w:proofErr w:type="gramStart"/>
      <w:r w:rsidR="00AA5E86" w:rsidRPr="002D1DAF">
        <w:rPr>
          <w:rFonts w:ascii="Calibri" w:hAnsi="Calibri"/>
          <w:szCs w:val="28"/>
        </w:rPr>
        <w:t>Контроль за</w:t>
      </w:r>
      <w:proofErr w:type="gramEnd"/>
      <w:r w:rsidR="00AA5E86" w:rsidRPr="002D1DAF">
        <w:rPr>
          <w:rFonts w:ascii="Calibri" w:hAnsi="Calibri"/>
          <w:szCs w:val="28"/>
        </w:rPr>
        <w:t xml:space="preserve"> исполнением</w:t>
      </w:r>
      <w:r w:rsidR="00AA5E86" w:rsidRPr="00B75E13">
        <w:rPr>
          <w:rFonts w:ascii="Calibri" w:hAnsi="Calibri"/>
          <w:szCs w:val="28"/>
        </w:rPr>
        <w:t xml:space="preserve"> постановления возложить на первого заместителя главы администрации города Нижнего Новгорода Казачкову Н.В.</w:t>
      </w:r>
    </w:p>
    <w:p w:rsidR="009C5E88" w:rsidRDefault="009C5E88" w:rsidP="00F62F0D">
      <w:pPr>
        <w:autoSpaceDE w:val="0"/>
        <w:autoSpaceDN w:val="0"/>
        <w:adjustRightInd w:val="0"/>
        <w:spacing w:line="276" w:lineRule="auto"/>
        <w:ind w:firstLine="567"/>
        <w:jc w:val="both"/>
        <w:rPr>
          <w:rFonts w:ascii="Calibri" w:hAnsi="Calibri"/>
          <w:sz w:val="28"/>
          <w:szCs w:val="28"/>
        </w:rPr>
      </w:pPr>
    </w:p>
    <w:p w:rsidR="000D7035" w:rsidRPr="00B75E13" w:rsidRDefault="000D7035" w:rsidP="00F62F0D">
      <w:pPr>
        <w:autoSpaceDE w:val="0"/>
        <w:autoSpaceDN w:val="0"/>
        <w:adjustRightInd w:val="0"/>
        <w:spacing w:line="276" w:lineRule="auto"/>
        <w:ind w:firstLine="567"/>
        <w:jc w:val="both"/>
        <w:rPr>
          <w:rFonts w:ascii="Calibri" w:hAnsi="Calibri"/>
          <w:sz w:val="28"/>
          <w:szCs w:val="28"/>
        </w:rPr>
      </w:pPr>
    </w:p>
    <w:tbl>
      <w:tblPr>
        <w:tblW w:w="0" w:type="auto"/>
        <w:tblLook w:val="01E0"/>
      </w:tblPr>
      <w:tblGrid>
        <w:gridCol w:w="5211"/>
        <w:gridCol w:w="5211"/>
      </w:tblGrid>
      <w:tr w:rsidR="00D00D76" w:rsidRPr="00DB373C" w:rsidTr="00D00D76">
        <w:tc>
          <w:tcPr>
            <w:tcW w:w="5211" w:type="dxa"/>
            <w:hideMark/>
          </w:tcPr>
          <w:p w:rsidR="00D00D76" w:rsidRPr="00DB373C" w:rsidRDefault="00D00D76" w:rsidP="00F62F0D">
            <w:pPr>
              <w:keepLines/>
              <w:suppressAutoHyphens/>
              <w:overflowPunct w:val="0"/>
              <w:autoSpaceDE w:val="0"/>
              <w:autoSpaceDN w:val="0"/>
              <w:adjustRightInd w:val="0"/>
              <w:spacing w:line="276" w:lineRule="auto"/>
              <w:ind w:left="-105"/>
              <w:jc w:val="both"/>
              <w:textAlignment w:val="baseline"/>
              <w:rPr>
                <w:rFonts w:ascii="Calibri" w:hAnsi="Calibri"/>
                <w:sz w:val="28"/>
                <w:szCs w:val="28"/>
              </w:rPr>
            </w:pPr>
            <w:r w:rsidRPr="00DB373C">
              <w:rPr>
                <w:rFonts w:ascii="Calibri" w:hAnsi="Calibri"/>
                <w:sz w:val="28"/>
                <w:szCs w:val="28"/>
              </w:rPr>
              <w:t>Глава города</w:t>
            </w:r>
          </w:p>
        </w:tc>
        <w:tc>
          <w:tcPr>
            <w:tcW w:w="5211" w:type="dxa"/>
            <w:hideMark/>
          </w:tcPr>
          <w:p w:rsidR="00D00D76" w:rsidRPr="00DB373C" w:rsidRDefault="00D00D76"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r w:rsidRPr="00DB373C">
              <w:rPr>
                <w:rFonts w:ascii="Calibri" w:hAnsi="Calibri"/>
                <w:sz w:val="28"/>
                <w:szCs w:val="28"/>
              </w:rPr>
              <w:t xml:space="preserve">                                                          В.А.Панов</w:t>
            </w:r>
          </w:p>
        </w:tc>
      </w:tr>
    </w:tbl>
    <w:p w:rsidR="00D00D76" w:rsidRDefault="00D00D76"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001F72" w:rsidRDefault="00001F72"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20A69" w:rsidRDefault="00820A6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20A69" w:rsidRDefault="00820A6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20A69" w:rsidRDefault="00820A69" w:rsidP="008B2249">
      <w:pPr>
        <w:keepLines/>
        <w:suppressAutoHyphens/>
        <w:overflowPunct w:val="0"/>
        <w:autoSpaceDE w:val="0"/>
        <w:autoSpaceDN w:val="0"/>
        <w:adjustRightInd w:val="0"/>
        <w:spacing w:line="276" w:lineRule="auto"/>
        <w:jc w:val="center"/>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8B2249" w:rsidRDefault="008B2249"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p>
    <w:p w:rsidR="00D00D76" w:rsidRPr="00DB373C" w:rsidRDefault="00CB4776"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r w:rsidRPr="00DB373C">
        <w:rPr>
          <w:rFonts w:ascii="Calibri" w:hAnsi="Calibri"/>
          <w:sz w:val="28"/>
          <w:szCs w:val="28"/>
        </w:rPr>
        <w:t xml:space="preserve">А.В. </w:t>
      </w:r>
      <w:proofErr w:type="spellStart"/>
      <w:r w:rsidRPr="00DB373C">
        <w:rPr>
          <w:rFonts w:ascii="Calibri" w:hAnsi="Calibri"/>
          <w:sz w:val="28"/>
          <w:szCs w:val="28"/>
        </w:rPr>
        <w:t>Моисеенко</w:t>
      </w:r>
      <w:proofErr w:type="spellEnd"/>
    </w:p>
    <w:p w:rsidR="0043483D" w:rsidRDefault="00CB4776" w:rsidP="00F62F0D">
      <w:pPr>
        <w:keepLines/>
        <w:suppressAutoHyphens/>
        <w:overflowPunct w:val="0"/>
        <w:autoSpaceDE w:val="0"/>
        <w:autoSpaceDN w:val="0"/>
        <w:adjustRightInd w:val="0"/>
        <w:spacing w:line="276" w:lineRule="auto"/>
        <w:jc w:val="both"/>
        <w:textAlignment w:val="baseline"/>
        <w:rPr>
          <w:rFonts w:ascii="Calibri" w:hAnsi="Calibri"/>
          <w:sz w:val="28"/>
          <w:szCs w:val="28"/>
        </w:rPr>
      </w:pPr>
      <w:r w:rsidRPr="00DB373C">
        <w:rPr>
          <w:rFonts w:ascii="Calibri" w:hAnsi="Calibri"/>
          <w:sz w:val="28"/>
          <w:szCs w:val="28"/>
        </w:rPr>
        <w:t>419 48</w:t>
      </w:r>
      <w:r w:rsidR="00D00D76" w:rsidRPr="00DB373C">
        <w:rPr>
          <w:rFonts w:ascii="Calibri" w:hAnsi="Calibri"/>
          <w:sz w:val="28"/>
          <w:szCs w:val="28"/>
        </w:rPr>
        <w:t xml:space="preserve"> </w:t>
      </w:r>
      <w:r w:rsidRPr="00DB373C">
        <w:rPr>
          <w:rFonts w:ascii="Calibri" w:hAnsi="Calibri"/>
          <w:sz w:val="28"/>
          <w:szCs w:val="28"/>
        </w:rPr>
        <w:t>96</w:t>
      </w:r>
    </w:p>
    <w:p w:rsidR="00670FCA" w:rsidRPr="0068380A" w:rsidRDefault="00670FCA" w:rsidP="00670FCA">
      <w:pPr>
        <w:keepLines/>
        <w:suppressAutoHyphens/>
        <w:overflowPunct w:val="0"/>
        <w:autoSpaceDE w:val="0"/>
        <w:autoSpaceDN w:val="0"/>
        <w:adjustRightInd w:val="0"/>
        <w:ind w:firstLine="5812"/>
        <w:textAlignment w:val="baseline"/>
        <w:rPr>
          <w:rFonts w:asciiTheme="minorHAnsi" w:hAnsiTheme="minorHAnsi"/>
          <w:sz w:val="28"/>
        </w:rPr>
      </w:pPr>
      <w:r w:rsidRPr="0068380A">
        <w:rPr>
          <w:rFonts w:asciiTheme="minorHAnsi" w:hAnsiTheme="minorHAnsi"/>
          <w:sz w:val="28"/>
        </w:rPr>
        <w:lastRenderedPageBreak/>
        <w:t xml:space="preserve">Приложение </w:t>
      </w:r>
    </w:p>
    <w:p w:rsidR="00670FCA" w:rsidRPr="0068380A" w:rsidRDefault="00670FCA" w:rsidP="00670FCA">
      <w:pPr>
        <w:keepLines/>
        <w:suppressAutoHyphens/>
        <w:overflowPunct w:val="0"/>
        <w:autoSpaceDE w:val="0"/>
        <w:autoSpaceDN w:val="0"/>
        <w:adjustRightInd w:val="0"/>
        <w:ind w:firstLine="5812"/>
        <w:textAlignment w:val="baseline"/>
        <w:rPr>
          <w:rFonts w:asciiTheme="minorHAnsi" w:hAnsiTheme="minorHAnsi"/>
          <w:sz w:val="28"/>
          <w:szCs w:val="28"/>
        </w:rPr>
      </w:pPr>
      <w:r w:rsidRPr="0068380A">
        <w:rPr>
          <w:rFonts w:asciiTheme="minorHAnsi" w:hAnsiTheme="minorHAnsi"/>
          <w:sz w:val="28"/>
          <w:szCs w:val="28"/>
        </w:rPr>
        <w:t>к постановлению администрации</w:t>
      </w:r>
    </w:p>
    <w:p w:rsidR="00670FCA" w:rsidRDefault="00670FCA" w:rsidP="00670FCA">
      <w:pPr>
        <w:autoSpaceDE w:val="0"/>
        <w:autoSpaceDN w:val="0"/>
        <w:adjustRightInd w:val="0"/>
        <w:ind w:firstLine="5812"/>
        <w:rPr>
          <w:rFonts w:asciiTheme="minorHAnsi" w:hAnsiTheme="minorHAnsi"/>
          <w:sz w:val="28"/>
          <w:szCs w:val="28"/>
        </w:rPr>
      </w:pPr>
      <w:r w:rsidRPr="0068380A">
        <w:rPr>
          <w:rFonts w:asciiTheme="minorHAnsi" w:hAnsiTheme="minorHAnsi"/>
          <w:sz w:val="28"/>
          <w:szCs w:val="28"/>
        </w:rPr>
        <w:t>города</w:t>
      </w:r>
    </w:p>
    <w:p w:rsidR="00670FCA" w:rsidRDefault="00670FCA" w:rsidP="00670FCA">
      <w:pPr>
        <w:autoSpaceDE w:val="0"/>
        <w:autoSpaceDN w:val="0"/>
        <w:adjustRightInd w:val="0"/>
        <w:ind w:firstLine="5812"/>
        <w:rPr>
          <w:rFonts w:asciiTheme="minorHAnsi" w:hAnsiTheme="minorHAnsi"/>
          <w:sz w:val="28"/>
          <w:szCs w:val="28"/>
        </w:rPr>
      </w:pPr>
    </w:p>
    <w:p w:rsidR="00670FCA" w:rsidRPr="00670FCA" w:rsidRDefault="00670FCA" w:rsidP="00670FCA">
      <w:pPr>
        <w:pStyle w:val="ConsPlusNormal"/>
        <w:ind w:firstLine="540"/>
        <w:jc w:val="center"/>
        <w:rPr>
          <w:rFonts w:ascii="Calibri" w:hAnsi="Calibri"/>
        </w:rPr>
      </w:pPr>
      <w:r w:rsidRPr="00670FCA">
        <w:rPr>
          <w:rFonts w:ascii="Calibri" w:hAnsi="Calibri"/>
        </w:rPr>
        <w:t>Положение о составе и деятельности районной комиссии по организации деятельности нестационарных торговых объектов на территории города Нижнего Новгорода.</w:t>
      </w:r>
    </w:p>
    <w:p w:rsidR="00670FCA" w:rsidRPr="003955C3" w:rsidRDefault="00670FCA" w:rsidP="00670FCA">
      <w:pPr>
        <w:jc w:val="right"/>
        <w:rPr>
          <w:rFonts w:ascii="Calibri" w:hAnsi="Calibri"/>
          <w:color w:val="000000"/>
          <w:sz w:val="28"/>
          <w:szCs w:val="28"/>
        </w:rPr>
      </w:pPr>
    </w:p>
    <w:p w:rsidR="00670FCA" w:rsidRPr="003955C3" w:rsidRDefault="00670FCA" w:rsidP="00670FCA">
      <w:pPr>
        <w:autoSpaceDE w:val="0"/>
        <w:autoSpaceDN w:val="0"/>
        <w:adjustRightInd w:val="0"/>
        <w:jc w:val="center"/>
        <w:rPr>
          <w:rFonts w:ascii="Calibri" w:hAnsi="Calibri"/>
          <w:sz w:val="28"/>
          <w:szCs w:val="28"/>
        </w:rPr>
      </w:pPr>
      <w:r w:rsidRPr="003955C3">
        <w:rPr>
          <w:rFonts w:ascii="Calibri" w:hAnsi="Calibri"/>
          <w:sz w:val="28"/>
          <w:szCs w:val="28"/>
        </w:rPr>
        <w:t>Состав</w:t>
      </w:r>
    </w:p>
    <w:p w:rsidR="00670FCA" w:rsidRPr="003955C3" w:rsidRDefault="00670FCA" w:rsidP="00670FCA">
      <w:pPr>
        <w:autoSpaceDE w:val="0"/>
        <w:autoSpaceDN w:val="0"/>
        <w:adjustRightInd w:val="0"/>
        <w:jc w:val="center"/>
        <w:rPr>
          <w:rFonts w:ascii="Calibri" w:hAnsi="Calibri"/>
          <w:sz w:val="28"/>
          <w:szCs w:val="28"/>
        </w:rPr>
      </w:pPr>
      <w:r w:rsidRPr="00850196">
        <w:rPr>
          <w:rFonts w:ascii="Calibri" w:hAnsi="Calibri"/>
          <w:sz w:val="28"/>
          <w:szCs w:val="28"/>
        </w:rPr>
        <w:t>районн</w:t>
      </w:r>
      <w:r>
        <w:rPr>
          <w:rFonts w:ascii="Calibri" w:hAnsi="Calibri"/>
          <w:sz w:val="28"/>
          <w:szCs w:val="28"/>
        </w:rPr>
        <w:t>ой</w:t>
      </w:r>
      <w:r w:rsidRPr="00850196">
        <w:rPr>
          <w:rFonts w:ascii="Calibri" w:hAnsi="Calibri"/>
          <w:sz w:val="28"/>
          <w:szCs w:val="28"/>
        </w:rPr>
        <w:t xml:space="preserve"> комисси</w:t>
      </w:r>
      <w:r>
        <w:rPr>
          <w:rFonts w:ascii="Calibri" w:hAnsi="Calibri"/>
          <w:sz w:val="28"/>
          <w:szCs w:val="28"/>
        </w:rPr>
        <w:t>и</w:t>
      </w:r>
      <w:r w:rsidRPr="00850196">
        <w:rPr>
          <w:rFonts w:ascii="Calibri" w:hAnsi="Calibri"/>
          <w:sz w:val="28"/>
          <w:szCs w:val="28"/>
        </w:rPr>
        <w:t xml:space="preserve"> </w:t>
      </w:r>
      <w:r w:rsidRPr="003955C3">
        <w:rPr>
          <w:rFonts w:ascii="Calibri" w:hAnsi="Calibri"/>
          <w:sz w:val="28"/>
          <w:szCs w:val="28"/>
        </w:rPr>
        <w:t xml:space="preserve">по организации деятельности </w:t>
      </w:r>
      <w:proofErr w:type="gramStart"/>
      <w:r w:rsidRPr="003955C3">
        <w:rPr>
          <w:rFonts w:ascii="Calibri" w:hAnsi="Calibri"/>
          <w:sz w:val="28"/>
          <w:szCs w:val="28"/>
        </w:rPr>
        <w:t>нестационарных</w:t>
      </w:r>
      <w:proofErr w:type="gramEnd"/>
    </w:p>
    <w:p w:rsidR="00670FCA" w:rsidRPr="003955C3" w:rsidRDefault="00670FCA" w:rsidP="00670FCA">
      <w:pPr>
        <w:autoSpaceDE w:val="0"/>
        <w:autoSpaceDN w:val="0"/>
        <w:adjustRightInd w:val="0"/>
        <w:jc w:val="center"/>
        <w:rPr>
          <w:rFonts w:ascii="Calibri" w:hAnsi="Calibri"/>
          <w:sz w:val="28"/>
          <w:szCs w:val="28"/>
        </w:rPr>
      </w:pPr>
      <w:r w:rsidRPr="003955C3">
        <w:rPr>
          <w:rFonts w:ascii="Calibri" w:hAnsi="Calibri"/>
          <w:sz w:val="28"/>
          <w:szCs w:val="28"/>
        </w:rPr>
        <w:t>торговых объектов на территории города Нижнего Новгорода</w:t>
      </w:r>
    </w:p>
    <w:p w:rsidR="00670FCA" w:rsidRPr="003955C3" w:rsidRDefault="00670FCA" w:rsidP="00670FCA">
      <w:pPr>
        <w:autoSpaceDE w:val="0"/>
        <w:autoSpaceDN w:val="0"/>
        <w:adjustRightInd w:val="0"/>
        <w:rPr>
          <w:rFonts w:ascii="Calibri" w:hAnsi="Calibri"/>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327"/>
      </w:tblGrid>
      <w:tr w:rsidR="00670FCA" w:rsidRPr="003955C3" w:rsidTr="00DA3027">
        <w:tc>
          <w:tcPr>
            <w:tcW w:w="771" w:type="dxa"/>
          </w:tcPr>
          <w:p w:rsidR="00670FCA" w:rsidRPr="00845AB7" w:rsidRDefault="00670FCA" w:rsidP="00DA3027">
            <w:pPr>
              <w:autoSpaceDE w:val="0"/>
              <w:autoSpaceDN w:val="0"/>
              <w:adjustRightInd w:val="0"/>
              <w:ind w:right="46"/>
              <w:jc w:val="center"/>
              <w:rPr>
                <w:rFonts w:ascii="Calibri" w:hAnsi="Calibri"/>
                <w:sz w:val="28"/>
                <w:szCs w:val="28"/>
              </w:rPr>
            </w:pPr>
            <w:r>
              <w:rPr>
                <w:rFonts w:ascii="Calibri" w:hAnsi="Calibri"/>
                <w:sz w:val="28"/>
                <w:szCs w:val="28"/>
              </w:rPr>
              <w:t>1.</w:t>
            </w:r>
          </w:p>
        </w:tc>
        <w:tc>
          <w:tcPr>
            <w:tcW w:w="9327" w:type="dxa"/>
          </w:tcPr>
          <w:p w:rsidR="00670FCA" w:rsidRPr="00845AB7" w:rsidRDefault="00670FCA" w:rsidP="00DA3027">
            <w:pPr>
              <w:autoSpaceDE w:val="0"/>
              <w:autoSpaceDN w:val="0"/>
              <w:adjustRightInd w:val="0"/>
              <w:jc w:val="both"/>
              <w:rPr>
                <w:rFonts w:ascii="Calibri" w:hAnsi="Calibri"/>
                <w:sz w:val="28"/>
                <w:szCs w:val="28"/>
              </w:rPr>
            </w:pPr>
            <w:r w:rsidRPr="00850196">
              <w:rPr>
                <w:rFonts w:ascii="Calibri" w:hAnsi="Calibri"/>
                <w:sz w:val="28"/>
                <w:szCs w:val="28"/>
              </w:rPr>
              <w:t>Заместитель главы администрации района, курирующий развитие экономики, - председатель</w:t>
            </w:r>
            <w:r>
              <w:rPr>
                <w:rFonts w:ascii="Calibri" w:hAnsi="Calibri"/>
                <w:sz w:val="28"/>
                <w:szCs w:val="28"/>
              </w:rPr>
              <w:t xml:space="preserve"> районной</w:t>
            </w:r>
            <w:r w:rsidRPr="00850196">
              <w:rPr>
                <w:rFonts w:ascii="Calibri" w:hAnsi="Calibri"/>
                <w:sz w:val="28"/>
                <w:szCs w:val="28"/>
              </w:rPr>
              <w:t xml:space="preserve"> комиссии</w:t>
            </w:r>
          </w:p>
        </w:tc>
      </w:tr>
      <w:tr w:rsidR="00670FCA" w:rsidRPr="003955C3" w:rsidTr="00DA3027">
        <w:tc>
          <w:tcPr>
            <w:tcW w:w="771" w:type="dxa"/>
          </w:tcPr>
          <w:p w:rsidR="00670FCA" w:rsidRPr="00845AB7" w:rsidRDefault="00670FCA" w:rsidP="00DA3027">
            <w:pPr>
              <w:autoSpaceDE w:val="0"/>
              <w:autoSpaceDN w:val="0"/>
              <w:adjustRightInd w:val="0"/>
              <w:jc w:val="center"/>
              <w:rPr>
                <w:rFonts w:ascii="Calibri" w:hAnsi="Calibri"/>
                <w:sz w:val="28"/>
                <w:szCs w:val="28"/>
              </w:rPr>
            </w:pPr>
            <w:r>
              <w:rPr>
                <w:rFonts w:ascii="Calibri" w:hAnsi="Calibri"/>
                <w:sz w:val="28"/>
                <w:szCs w:val="28"/>
              </w:rPr>
              <w:t>2.</w:t>
            </w:r>
          </w:p>
        </w:tc>
        <w:tc>
          <w:tcPr>
            <w:tcW w:w="9327" w:type="dxa"/>
          </w:tcPr>
          <w:p w:rsidR="00670FCA" w:rsidRPr="00845AB7" w:rsidRDefault="00670FCA" w:rsidP="00DA3027">
            <w:pPr>
              <w:autoSpaceDE w:val="0"/>
              <w:autoSpaceDN w:val="0"/>
              <w:adjustRightInd w:val="0"/>
              <w:jc w:val="both"/>
              <w:rPr>
                <w:rFonts w:ascii="Calibri" w:hAnsi="Calibri"/>
                <w:sz w:val="28"/>
                <w:szCs w:val="28"/>
              </w:rPr>
            </w:pPr>
            <w:r w:rsidRPr="00F427AD">
              <w:rPr>
                <w:rFonts w:ascii="Calibri" w:hAnsi="Calibri"/>
                <w:sz w:val="28"/>
                <w:szCs w:val="28"/>
              </w:rPr>
              <w:t xml:space="preserve">Руководитель структурного подразделения администрации района - заместитель председателя </w:t>
            </w:r>
            <w:r>
              <w:rPr>
                <w:rFonts w:ascii="Calibri" w:hAnsi="Calibri"/>
                <w:sz w:val="28"/>
                <w:szCs w:val="28"/>
              </w:rPr>
              <w:t xml:space="preserve">районной </w:t>
            </w:r>
            <w:r w:rsidRPr="00F427AD">
              <w:rPr>
                <w:rFonts w:ascii="Calibri" w:hAnsi="Calibri"/>
                <w:sz w:val="28"/>
                <w:szCs w:val="28"/>
              </w:rPr>
              <w:t>комиссии</w:t>
            </w:r>
          </w:p>
        </w:tc>
      </w:tr>
      <w:tr w:rsidR="00670FCA" w:rsidRPr="003955C3" w:rsidTr="00DA3027">
        <w:tc>
          <w:tcPr>
            <w:tcW w:w="771" w:type="dxa"/>
          </w:tcPr>
          <w:p w:rsidR="00670FCA" w:rsidRPr="00845AB7" w:rsidRDefault="00670FCA" w:rsidP="00DA3027">
            <w:pPr>
              <w:autoSpaceDE w:val="0"/>
              <w:autoSpaceDN w:val="0"/>
              <w:adjustRightInd w:val="0"/>
              <w:jc w:val="center"/>
              <w:rPr>
                <w:rFonts w:ascii="Calibri" w:hAnsi="Calibri"/>
                <w:sz w:val="28"/>
                <w:szCs w:val="28"/>
              </w:rPr>
            </w:pPr>
            <w:r>
              <w:rPr>
                <w:rFonts w:ascii="Calibri" w:hAnsi="Calibri"/>
                <w:sz w:val="28"/>
                <w:szCs w:val="28"/>
              </w:rPr>
              <w:t>3.</w:t>
            </w:r>
          </w:p>
        </w:tc>
        <w:tc>
          <w:tcPr>
            <w:tcW w:w="9327" w:type="dxa"/>
          </w:tcPr>
          <w:p w:rsidR="00670FCA" w:rsidRPr="00845AB7" w:rsidRDefault="00670FCA" w:rsidP="00DA3027">
            <w:pPr>
              <w:autoSpaceDE w:val="0"/>
              <w:autoSpaceDN w:val="0"/>
              <w:adjustRightInd w:val="0"/>
              <w:jc w:val="both"/>
              <w:rPr>
                <w:rFonts w:ascii="Calibri" w:hAnsi="Calibri"/>
                <w:sz w:val="28"/>
                <w:szCs w:val="28"/>
              </w:rPr>
            </w:pPr>
            <w:r w:rsidRPr="00F427AD">
              <w:rPr>
                <w:rFonts w:ascii="Calibri" w:hAnsi="Calibri"/>
                <w:sz w:val="28"/>
                <w:szCs w:val="28"/>
              </w:rPr>
              <w:t xml:space="preserve">Муниципальный служащий администрации района </w:t>
            </w:r>
            <w:r>
              <w:rPr>
                <w:rFonts w:ascii="Calibri" w:hAnsi="Calibri"/>
                <w:sz w:val="28"/>
                <w:szCs w:val="28"/>
              </w:rPr>
              <w:t>–</w:t>
            </w:r>
            <w:r w:rsidRPr="00F427AD">
              <w:rPr>
                <w:rFonts w:ascii="Calibri" w:hAnsi="Calibri"/>
                <w:sz w:val="28"/>
                <w:szCs w:val="28"/>
              </w:rPr>
              <w:t xml:space="preserve"> секретарь </w:t>
            </w:r>
            <w:r>
              <w:rPr>
                <w:rFonts w:ascii="Calibri" w:hAnsi="Calibri"/>
                <w:sz w:val="28"/>
                <w:szCs w:val="28"/>
              </w:rPr>
              <w:t>районной комиссии</w:t>
            </w:r>
          </w:p>
        </w:tc>
      </w:tr>
      <w:tr w:rsidR="00670FCA" w:rsidRPr="003955C3" w:rsidTr="00DA3027">
        <w:tc>
          <w:tcPr>
            <w:tcW w:w="771" w:type="dxa"/>
          </w:tcPr>
          <w:p w:rsidR="00670FCA" w:rsidRPr="00845AB7" w:rsidRDefault="00670FCA" w:rsidP="00DA3027">
            <w:pPr>
              <w:autoSpaceDE w:val="0"/>
              <w:autoSpaceDN w:val="0"/>
              <w:adjustRightInd w:val="0"/>
              <w:ind w:right="80"/>
              <w:jc w:val="center"/>
              <w:rPr>
                <w:rFonts w:ascii="Calibri" w:hAnsi="Calibri"/>
                <w:sz w:val="28"/>
                <w:szCs w:val="28"/>
              </w:rPr>
            </w:pPr>
            <w:r>
              <w:rPr>
                <w:rFonts w:ascii="Calibri" w:hAnsi="Calibri"/>
                <w:sz w:val="28"/>
                <w:szCs w:val="28"/>
              </w:rPr>
              <w:t xml:space="preserve"> 4.</w:t>
            </w:r>
          </w:p>
        </w:tc>
        <w:tc>
          <w:tcPr>
            <w:tcW w:w="9327" w:type="dxa"/>
          </w:tcPr>
          <w:p w:rsidR="00670FCA" w:rsidRPr="00845AB7" w:rsidRDefault="00670FCA" w:rsidP="00DA3027">
            <w:pPr>
              <w:autoSpaceDE w:val="0"/>
              <w:autoSpaceDN w:val="0"/>
              <w:adjustRightInd w:val="0"/>
              <w:jc w:val="both"/>
              <w:rPr>
                <w:rFonts w:ascii="Calibri" w:hAnsi="Calibri"/>
                <w:sz w:val="28"/>
                <w:szCs w:val="28"/>
              </w:rPr>
            </w:pPr>
            <w:r w:rsidRPr="00F427AD">
              <w:rPr>
                <w:rFonts w:ascii="Calibri" w:hAnsi="Calibri"/>
                <w:sz w:val="28"/>
                <w:szCs w:val="28"/>
              </w:rPr>
              <w:t xml:space="preserve">Муниципальный служащий департамента предпринимательства и </w:t>
            </w:r>
            <w:r>
              <w:rPr>
                <w:rFonts w:ascii="Calibri" w:hAnsi="Calibri"/>
                <w:sz w:val="28"/>
                <w:szCs w:val="28"/>
              </w:rPr>
              <w:t>туризма</w:t>
            </w:r>
            <w:r w:rsidRPr="00F427AD">
              <w:rPr>
                <w:rFonts w:ascii="Calibri" w:hAnsi="Calibri"/>
                <w:sz w:val="28"/>
                <w:szCs w:val="28"/>
              </w:rPr>
              <w:t xml:space="preserve"> администрации города Нижнего Новгорода (по согласованию)</w:t>
            </w:r>
          </w:p>
        </w:tc>
      </w:tr>
      <w:tr w:rsidR="00670FCA" w:rsidRPr="003955C3" w:rsidTr="00DA3027">
        <w:tc>
          <w:tcPr>
            <w:tcW w:w="771" w:type="dxa"/>
          </w:tcPr>
          <w:p w:rsidR="00670FCA" w:rsidRPr="00555C3D" w:rsidRDefault="00670FCA" w:rsidP="00DA3027">
            <w:pPr>
              <w:autoSpaceDE w:val="0"/>
              <w:autoSpaceDN w:val="0"/>
              <w:adjustRightInd w:val="0"/>
              <w:jc w:val="center"/>
              <w:rPr>
                <w:rFonts w:ascii="Calibri" w:hAnsi="Calibri"/>
                <w:sz w:val="28"/>
                <w:szCs w:val="28"/>
              </w:rPr>
            </w:pPr>
            <w:r>
              <w:rPr>
                <w:rFonts w:ascii="Calibri" w:hAnsi="Calibri"/>
                <w:sz w:val="28"/>
                <w:szCs w:val="28"/>
              </w:rPr>
              <w:t>5.</w:t>
            </w:r>
          </w:p>
        </w:tc>
        <w:tc>
          <w:tcPr>
            <w:tcW w:w="9327" w:type="dxa"/>
          </w:tcPr>
          <w:p w:rsidR="00670FCA" w:rsidRPr="00555C3D" w:rsidRDefault="00670FCA" w:rsidP="00DA3027">
            <w:pPr>
              <w:autoSpaceDE w:val="0"/>
              <w:autoSpaceDN w:val="0"/>
              <w:adjustRightInd w:val="0"/>
              <w:jc w:val="both"/>
              <w:rPr>
                <w:rFonts w:ascii="Calibri" w:hAnsi="Calibri"/>
                <w:sz w:val="28"/>
                <w:szCs w:val="28"/>
              </w:rPr>
            </w:pPr>
            <w:r w:rsidRPr="00F427AD">
              <w:rPr>
                <w:rFonts w:ascii="Calibri" w:hAnsi="Calibri"/>
                <w:sz w:val="28"/>
                <w:szCs w:val="28"/>
              </w:rPr>
              <w:t>Муниципальный служащий управления административно-технического и муниципального контроля администрации города Нижнего Новгорода (по согласованию)</w:t>
            </w:r>
          </w:p>
        </w:tc>
      </w:tr>
      <w:tr w:rsidR="00670FCA" w:rsidRPr="003955C3" w:rsidTr="00DA3027">
        <w:tc>
          <w:tcPr>
            <w:tcW w:w="771" w:type="dxa"/>
          </w:tcPr>
          <w:p w:rsidR="00670FCA" w:rsidRPr="00555C3D" w:rsidRDefault="00670FCA" w:rsidP="00DA3027">
            <w:pPr>
              <w:autoSpaceDE w:val="0"/>
              <w:autoSpaceDN w:val="0"/>
              <w:adjustRightInd w:val="0"/>
              <w:jc w:val="center"/>
              <w:rPr>
                <w:rFonts w:ascii="Calibri" w:hAnsi="Calibri"/>
                <w:sz w:val="28"/>
                <w:szCs w:val="28"/>
              </w:rPr>
            </w:pPr>
            <w:r>
              <w:rPr>
                <w:rFonts w:ascii="Calibri" w:hAnsi="Calibri"/>
                <w:sz w:val="28"/>
                <w:szCs w:val="28"/>
              </w:rPr>
              <w:t>6.</w:t>
            </w:r>
          </w:p>
        </w:tc>
        <w:tc>
          <w:tcPr>
            <w:tcW w:w="9327" w:type="dxa"/>
          </w:tcPr>
          <w:p w:rsidR="00670FCA" w:rsidRPr="00555C3D" w:rsidRDefault="00670FCA" w:rsidP="00DA3027">
            <w:pPr>
              <w:autoSpaceDE w:val="0"/>
              <w:autoSpaceDN w:val="0"/>
              <w:adjustRightInd w:val="0"/>
              <w:jc w:val="both"/>
              <w:rPr>
                <w:rFonts w:ascii="Calibri" w:hAnsi="Calibri"/>
                <w:sz w:val="28"/>
                <w:szCs w:val="28"/>
              </w:rPr>
            </w:pPr>
            <w:r w:rsidRPr="00F427AD">
              <w:rPr>
                <w:rFonts w:ascii="Calibri" w:hAnsi="Calibri"/>
                <w:sz w:val="28"/>
                <w:szCs w:val="28"/>
              </w:rPr>
              <w:t>Представитель Управления надзорной деятельности и профилактической работы Главного управления МЧС России по Нижегородской области (по согласованию)</w:t>
            </w:r>
          </w:p>
        </w:tc>
      </w:tr>
      <w:tr w:rsidR="00670FCA" w:rsidRPr="003955C3" w:rsidTr="00DA3027">
        <w:tc>
          <w:tcPr>
            <w:tcW w:w="771" w:type="dxa"/>
          </w:tcPr>
          <w:p w:rsidR="00670FCA" w:rsidRPr="00555C3D" w:rsidRDefault="00670FCA" w:rsidP="00DA3027">
            <w:pPr>
              <w:autoSpaceDE w:val="0"/>
              <w:autoSpaceDN w:val="0"/>
              <w:adjustRightInd w:val="0"/>
              <w:jc w:val="center"/>
              <w:rPr>
                <w:rFonts w:ascii="Calibri" w:hAnsi="Calibri"/>
                <w:sz w:val="28"/>
                <w:szCs w:val="28"/>
              </w:rPr>
            </w:pPr>
            <w:r>
              <w:rPr>
                <w:rFonts w:ascii="Calibri" w:hAnsi="Calibri"/>
                <w:sz w:val="28"/>
                <w:szCs w:val="28"/>
              </w:rPr>
              <w:t>7.</w:t>
            </w:r>
          </w:p>
        </w:tc>
        <w:tc>
          <w:tcPr>
            <w:tcW w:w="9327" w:type="dxa"/>
          </w:tcPr>
          <w:p w:rsidR="00670FCA" w:rsidRPr="00555C3D" w:rsidRDefault="00670FCA" w:rsidP="00DA3027">
            <w:pPr>
              <w:autoSpaceDE w:val="0"/>
              <w:autoSpaceDN w:val="0"/>
              <w:adjustRightInd w:val="0"/>
              <w:jc w:val="both"/>
              <w:rPr>
                <w:rFonts w:ascii="Calibri" w:hAnsi="Calibri"/>
                <w:sz w:val="28"/>
                <w:szCs w:val="28"/>
              </w:rPr>
            </w:pPr>
            <w:r w:rsidRPr="00F427AD">
              <w:rPr>
                <w:rFonts w:ascii="Calibri" w:hAnsi="Calibri"/>
                <w:sz w:val="28"/>
                <w:szCs w:val="28"/>
              </w:rPr>
              <w:t>Представитель аппарата Уполномоченного по защите прав предпринимателей в Нижегородской области (по согласованию)</w:t>
            </w:r>
          </w:p>
        </w:tc>
      </w:tr>
      <w:tr w:rsidR="00670FCA" w:rsidRPr="003955C3" w:rsidTr="00DA3027">
        <w:tc>
          <w:tcPr>
            <w:tcW w:w="771" w:type="dxa"/>
          </w:tcPr>
          <w:p w:rsidR="00670FCA" w:rsidRPr="003955C3" w:rsidRDefault="00670FCA" w:rsidP="00DA3027">
            <w:pPr>
              <w:autoSpaceDE w:val="0"/>
              <w:autoSpaceDN w:val="0"/>
              <w:adjustRightInd w:val="0"/>
              <w:jc w:val="center"/>
              <w:rPr>
                <w:rFonts w:ascii="Calibri" w:hAnsi="Calibri"/>
                <w:sz w:val="28"/>
                <w:szCs w:val="28"/>
              </w:rPr>
            </w:pPr>
            <w:r>
              <w:rPr>
                <w:rFonts w:ascii="Calibri" w:hAnsi="Calibri"/>
                <w:sz w:val="28"/>
                <w:szCs w:val="28"/>
              </w:rPr>
              <w:t>8.</w:t>
            </w:r>
          </w:p>
        </w:tc>
        <w:tc>
          <w:tcPr>
            <w:tcW w:w="9327" w:type="dxa"/>
          </w:tcPr>
          <w:p w:rsidR="00670FCA" w:rsidRPr="003955C3" w:rsidRDefault="00670FCA" w:rsidP="00DA3027">
            <w:pPr>
              <w:pStyle w:val="1"/>
              <w:ind w:firstLine="0"/>
              <w:rPr>
                <w:rFonts w:ascii="Calibri" w:hAnsi="Calibri"/>
                <w:szCs w:val="28"/>
              </w:rPr>
            </w:pPr>
            <w:r w:rsidRPr="00F427AD">
              <w:rPr>
                <w:rFonts w:ascii="Calibri" w:hAnsi="Calibri"/>
                <w:szCs w:val="28"/>
              </w:rPr>
              <w:t>Представитель Торгово-промышленной палаты Нижегородской области (по согласованию)</w:t>
            </w:r>
          </w:p>
        </w:tc>
      </w:tr>
      <w:tr w:rsidR="00670FCA" w:rsidRPr="003955C3" w:rsidTr="00DA3027">
        <w:tc>
          <w:tcPr>
            <w:tcW w:w="771" w:type="dxa"/>
          </w:tcPr>
          <w:p w:rsidR="00670FCA" w:rsidRDefault="00670FCA" w:rsidP="00DA3027">
            <w:pPr>
              <w:autoSpaceDE w:val="0"/>
              <w:autoSpaceDN w:val="0"/>
              <w:adjustRightInd w:val="0"/>
              <w:jc w:val="center"/>
              <w:rPr>
                <w:rFonts w:ascii="Calibri" w:hAnsi="Calibri"/>
                <w:sz w:val="28"/>
                <w:szCs w:val="28"/>
              </w:rPr>
            </w:pPr>
            <w:r>
              <w:rPr>
                <w:rFonts w:ascii="Calibri" w:hAnsi="Calibri"/>
                <w:sz w:val="28"/>
                <w:szCs w:val="28"/>
              </w:rPr>
              <w:t>9.</w:t>
            </w:r>
          </w:p>
        </w:tc>
        <w:tc>
          <w:tcPr>
            <w:tcW w:w="9327" w:type="dxa"/>
          </w:tcPr>
          <w:p w:rsidR="00670FCA" w:rsidRPr="00F427AD" w:rsidRDefault="00670FCA" w:rsidP="00DA3027">
            <w:pPr>
              <w:pStyle w:val="1"/>
              <w:ind w:firstLine="0"/>
              <w:rPr>
                <w:rFonts w:ascii="Calibri" w:hAnsi="Calibri"/>
                <w:szCs w:val="28"/>
              </w:rPr>
            </w:pPr>
            <w:r w:rsidRPr="00F427AD">
              <w:rPr>
                <w:rFonts w:ascii="Calibri" w:hAnsi="Calibri"/>
                <w:szCs w:val="28"/>
              </w:rPr>
              <w:t>Представитель Нижегородского регионального отделения «Опора России» (по согласованию)</w:t>
            </w:r>
          </w:p>
        </w:tc>
      </w:tr>
    </w:tbl>
    <w:p w:rsidR="00670FCA" w:rsidRPr="003955C3" w:rsidRDefault="00670FCA" w:rsidP="00670FCA">
      <w:pPr>
        <w:autoSpaceDE w:val="0"/>
        <w:autoSpaceDN w:val="0"/>
        <w:adjustRightInd w:val="0"/>
        <w:ind w:firstLine="540"/>
        <w:jc w:val="both"/>
        <w:rPr>
          <w:rFonts w:ascii="Calibri" w:hAnsi="Calibri"/>
          <w:sz w:val="28"/>
          <w:szCs w:val="28"/>
        </w:rPr>
      </w:pPr>
    </w:p>
    <w:p w:rsidR="00670FCA" w:rsidRDefault="00670FCA" w:rsidP="00670FCA">
      <w:pPr>
        <w:autoSpaceDE w:val="0"/>
        <w:autoSpaceDN w:val="0"/>
        <w:adjustRightInd w:val="0"/>
        <w:ind w:firstLine="540"/>
        <w:jc w:val="both"/>
        <w:rPr>
          <w:rFonts w:ascii="Calibri" w:hAnsi="Calibri"/>
          <w:b/>
          <w:color w:val="FF0000"/>
          <w:sz w:val="36"/>
          <w:szCs w:val="36"/>
        </w:rPr>
      </w:pPr>
    </w:p>
    <w:p w:rsidR="0017504B" w:rsidRDefault="0017504B" w:rsidP="00670FCA">
      <w:pPr>
        <w:autoSpaceDE w:val="0"/>
        <w:autoSpaceDN w:val="0"/>
        <w:adjustRightInd w:val="0"/>
        <w:ind w:firstLine="540"/>
        <w:jc w:val="both"/>
        <w:rPr>
          <w:rFonts w:ascii="Calibri" w:hAnsi="Calibri"/>
          <w:b/>
          <w:color w:val="FF0000"/>
          <w:sz w:val="36"/>
          <w:szCs w:val="36"/>
        </w:rPr>
      </w:pPr>
    </w:p>
    <w:p w:rsidR="00670FCA" w:rsidRDefault="00670FCA" w:rsidP="00670FCA">
      <w:pPr>
        <w:autoSpaceDE w:val="0"/>
        <w:autoSpaceDN w:val="0"/>
        <w:adjustRightInd w:val="0"/>
        <w:ind w:firstLine="540"/>
        <w:jc w:val="both"/>
        <w:rPr>
          <w:rFonts w:ascii="Calibri" w:hAnsi="Calibri"/>
          <w:b/>
          <w:color w:val="FF0000"/>
          <w:sz w:val="36"/>
          <w:szCs w:val="36"/>
        </w:rPr>
      </w:pPr>
    </w:p>
    <w:p w:rsidR="00670FCA" w:rsidRDefault="00670FCA" w:rsidP="00670FCA">
      <w:pPr>
        <w:autoSpaceDE w:val="0"/>
        <w:autoSpaceDN w:val="0"/>
        <w:adjustRightInd w:val="0"/>
        <w:ind w:firstLine="540"/>
        <w:jc w:val="both"/>
        <w:rPr>
          <w:rFonts w:ascii="Calibri" w:hAnsi="Calibri"/>
          <w:b/>
          <w:color w:val="FF0000"/>
          <w:sz w:val="36"/>
          <w:szCs w:val="36"/>
        </w:rPr>
      </w:pPr>
    </w:p>
    <w:p w:rsidR="00670FCA" w:rsidRPr="003955C3" w:rsidRDefault="00670FCA" w:rsidP="00670FCA">
      <w:pPr>
        <w:pStyle w:val="ConsPlusTitle"/>
        <w:jc w:val="center"/>
        <w:rPr>
          <w:rFonts w:cs="Times New Roman"/>
          <w:b w:val="0"/>
          <w:sz w:val="28"/>
          <w:szCs w:val="28"/>
        </w:rPr>
      </w:pPr>
      <w:r>
        <w:rPr>
          <w:rFonts w:cs="Times New Roman"/>
          <w:b w:val="0"/>
          <w:sz w:val="28"/>
          <w:szCs w:val="28"/>
        </w:rPr>
        <w:lastRenderedPageBreak/>
        <w:t>П</w:t>
      </w:r>
      <w:r w:rsidRPr="003955C3">
        <w:rPr>
          <w:rFonts w:cs="Times New Roman"/>
          <w:b w:val="0"/>
          <w:sz w:val="28"/>
          <w:szCs w:val="28"/>
        </w:rPr>
        <w:t>оложение</w:t>
      </w:r>
    </w:p>
    <w:p w:rsidR="00670FCA" w:rsidRPr="003955C3" w:rsidRDefault="00670FCA" w:rsidP="00670FCA">
      <w:pPr>
        <w:pStyle w:val="ConsPlusTitle"/>
        <w:jc w:val="center"/>
        <w:rPr>
          <w:rFonts w:cs="Times New Roman"/>
          <w:b w:val="0"/>
          <w:sz w:val="28"/>
          <w:szCs w:val="28"/>
        </w:rPr>
      </w:pPr>
      <w:r w:rsidRPr="003955C3">
        <w:rPr>
          <w:rFonts w:cs="Times New Roman"/>
          <w:b w:val="0"/>
          <w:sz w:val="28"/>
          <w:szCs w:val="28"/>
        </w:rPr>
        <w:t xml:space="preserve">о </w:t>
      </w:r>
      <w:r>
        <w:rPr>
          <w:rFonts w:cs="Times New Roman"/>
          <w:b w:val="0"/>
          <w:sz w:val="28"/>
          <w:szCs w:val="28"/>
        </w:rPr>
        <w:t>районной</w:t>
      </w:r>
      <w:r w:rsidRPr="003955C3">
        <w:rPr>
          <w:rFonts w:cs="Times New Roman"/>
          <w:b w:val="0"/>
          <w:sz w:val="28"/>
          <w:szCs w:val="28"/>
        </w:rPr>
        <w:t xml:space="preserve"> комисси</w:t>
      </w:r>
      <w:r>
        <w:rPr>
          <w:rFonts w:cs="Times New Roman"/>
          <w:b w:val="0"/>
          <w:sz w:val="28"/>
          <w:szCs w:val="28"/>
        </w:rPr>
        <w:t>и</w:t>
      </w:r>
      <w:r w:rsidRPr="003955C3">
        <w:rPr>
          <w:rFonts w:cs="Times New Roman"/>
          <w:b w:val="0"/>
          <w:sz w:val="28"/>
          <w:szCs w:val="28"/>
        </w:rPr>
        <w:t xml:space="preserve"> по организации деятельности нестационарных</w:t>
      </w:r>
      <w:r>
        <w:rPr>
          <w:rFonts w:cs="Times New Roman"/>
          <w:b w:val="0"/>
          <w:sz w:val="28"/>
          <w:szCs w:val="28"/>
        </w:rPr>
        <w:t xml:space="preserve"> </w:t>
      </w:r>
      <w:r w:rsidRPr="003955C3">
        <w:rPr>
          <w:rFonts w:cs="Times New Roman"/>
          <w:b w:val="0"/>
          <w:sz w:val="28"/>
          <w:szCs w:val="28"/>
        </w:rPr>
        <w:t xml:space="preserve">торговых объектов на территории города </w:t>
      </w:r>
      <w:r>
        <w:rPr>
          <w:rFonts w:cs="Times New Roman"/>
          <w:b w:val="0"/>
          <w:sz w:val="28"/>
          <w:szCs w:val="28"/>
        </w:rPr>
        <w:t>Н</w:t>
      </w:r>
      <w:r w:rsidRPr="003955C3">
        <w:rPr>
          <w:rFonts w:cs="Times New Roman"/>
          <w:b w:val="0"/>
          <w:sz w:val="28"/>
          <w:szCs w:val="28"/>
        </w:rPr>
        <w:t xml:space="preserve">ижнего </w:t>
      </w:r>
      <w:r>
        <w:rPr>
          <w:rFonts w:cs="Times New Roman"/>
          <w:b w:val="0"/>
          <w:sz w:val="28"/>
          <w:szCs w:val="28"/>
        </w:rPr>
        <w:t>Н</w:t>
      </w:r>
      <w:r w:rsidRPr="003955C3">
        <w:rPr>
          <w:rFonts w:cs="Times New Roman"/>
          <w:b w:val="0"/>
          <w:sz w:val="28"/>
          <w:szCs w:val="28"/>
        </w:rPr>
        <w:t>овгорода</w:t>
      </w:r>
    </w:p>
    <w:p w:rsidR="00670FCA" w:rsidRPr="003955C3" w:rsidRDefault="00670FCA" w:rsidP="00670FCA">
      <w:pPr>
        <w:pStyle w:val="ConsPlusNormal"/>
        <w:ind w:firstLine="540"/>
        <w:jc w:val="both"/>
        <w:rPr>
          <w:rFonts w:ascii="Calibri" w:hAnsi="Calibri"/>
        </w:rPr>
      </w:pPr>
    </w:p>
    <w:p w:rsidR="00670FCA" w:rsidRDefault="0017504B" w:rsidP="0017504B">
      <w:pPr>
        <w:pStyle w:val="ConsPlusTitle"/>
        <w:ind w:left="360"/>
        <w:jc w:val="center"/>
        <w:outlineLvl w:val="1"/>
        <w:rPr>
          <w:rFonts w:cs="Times New Roman"/>
          <w:b w:val="0"/>
          <w:sz w:val="28"/>
          <w:szCs w:val="28"/>
        </w:rPr>
      </w:pPr>
      <w:r>
        <w:rPr>
          <w:rFonts w:cs="Times New Roman"/>
          <w:b w:val="0"/>
          <w:sz w:val="28"/>
          <w:szCs w:val="28"/>
        </w:rPr>
        <w:t xml:space="preserve">1. </w:t>
      </w:r>
      <w:r w:rsidR="00670FCA" w:rsidRPr="003955C3">
        <w:rPr>
          <w:rFonts w:cs="Times New Roman"/>
          <w:b w:val="0"/>
          <w:sz w:val="28"/>
          <w:szCs w:val="28"/>
        </w:rPr>
        <w:t>Общие положения</w:t>
      </w:r>
    </w:p>
    <w:p w:rsidR="00670FCA" w:rsidRPr="000B5577" w:rsidRDefault="00670FCA" w:rsidP="0017504B">
      <w:pPr>
        <w:pStyle w:val="ConsPlusTitle"/>
        <w:ind w:left="360"/>
        <w:jc w:val="center"/>
        <w:outlineLvl w:val="1"/>
        <w:rPr>
          <w:rFonts w:cs="Times New Roman"/>
          <w:b w:val="0"/>
          <w:sz w:val="28"/>
          <w:szCs w:val="28"/>
        </w:rPr>
      </w:pPr>
    </w:p>
    <w:p w:rsidR="00670FCA" w:rsidRDefault="00670FCA" w:rsidP="00670FCA">
      <w:pPr>
        <w:pStyle w:val="ConsPlusNormal"/>
        <w:ind w:firstLine="539"/>
        <w:jc w:val="both"/>
        <w:rPr>
          <w:rFonts w:ascii="Calibri" w:hAnsi="Calibri"/>
        </w:rPr>
      </w:pPr>
      <w:r w:rsidRPr="003955C3">
        <w:rPr>
          <w:rFonts w:ascii="Calibri" w:hAnsi="Calibri"/>
        </w:rPr>
        <w:t xml:space="preserve">1.1. Настоящее Положение определяет основные задачи, функции и регламент работы, права и обязанности </w:t>
      </w:r>
      <w:r w:rsidRPr="00F427AD">
        <w:rPr>
          <w:rFonts w:ascii="Calibri" w:hAnsi="Calibri"/>
        </w:rPr>
        <w:t>районн</w:t>
      </w:r>
      <w:r>
        <w:rPr>
          <w:rFonts w:ascii="Calibri" w:hAnsi="Calibri"/>
        </w:rPr>
        <w:t>ой</w:t>
      </w:r>
      <w:r w:rsidRPr="00F427AD">
        <w:rPr>
          <w:rFonts w:ascii="Calibri" w:hAnsi="Calibri"/>
        </w:rPr>
        <w:t xml:space="preserve"> комисси</w:t>
      </w:r>
      <w:r>
        <w:rPr>
          <w:rFonts w:ascii="Calibri" w:hAnsi="Calibri"/>
        </w:rPr>
        <w:t>и</w:t>
      </w:r>
      <w:r w:rsidRPr="003955C3">
        <w:rPr>
          <w:rFonts w:ascii="Calibri" w:hAnsi="Calibri"/>
        </w:rPr>
        <w:t xml:space="preserve">. </w:t>
      </w:r>
    </w:p>
    <w:p w:rsidR="00670FCA" w:rsidRDefault="00670FCA" w:rsidP="00670FCA">
      <w:pPr>
        <w:pStyle w:val="ConsPlusNormal"/>
        <w:ind w:firstLine="539"/>
        <w:jc w:val="both"/>
        <w:rPr>
          <w:rFonts w:ascii="Calibri" w:hAnsi="Calibri"/>
        </w:rPr>
      </w:pPr>
      <w:r w:rsidRPr="00F427AD">
        <w:rPr>
          <w:rFonts w:ascii="Calibri" w:hAnsi="Calibri"/>
        </w:rPr>
        <w:t>Районн</w:t>
      </w:r>
      <w:r>
        <w:rPr>
          <w:rFonts w:ascii="Calibri" w:hAnsi="Calibri"/>
        </w:rPr>
        <w:t>ая</w:t>
      </w:r>
      <w:r w:rsidRPr="00F427AD">
        <w:rPr>
          <w:rFonts w:ascii="Calibri" w:hAnsi="Calibri"/>
        </w:rPr>
        <w:t xml:space="preserve"> комисси</w:t>
      </w:r>
      <w:r>
        <w:rPr>
          <w:rFonts w:ascii="Calibri" w:hAnsi="Calibri"/>
        </w:rPr>
        <w:t>я</w:t>
      </w:r>
      <w:r w:rsidRPr="003955C3">
        <w:rPr>
          <w:rFonts w:ascii="Calibri" w:hAnsi="Calibri"/>
        </w:rPr>
        <w:t xml:space="preserve"> созда</w:t>
      </w:r>
      <w:r>
        <w:rPr>
          <w:rFonts w:ascii="Calibri" w:hAnsi="Calibri"/>
        </w:rPr>
        <w:t>ю</w:t>
      </w:r>
      <w:r w:rsidRPr="003955C3">
        <w:rPr>
          <w:rFonts w:ascii="Calibri" w:hAnsi="Calibri"/>
        </w:rPr>
        <w:t xml:space="preserve">тся из представителей </w:t>
      </w:r>
      <w:r w:rsidRPr="004E27CF">
        <w:rPr>
          <w:rFonts w:ascii="Calibri" w:hAnsi="Calibri"/>
        </w:rPr>
        <w:t>отраслевых (функциональных) и территориальных орган</w:t>
      </w:r>
      <w:r>
        <w:rPr>
          <w:rFonts w:ascii="Calibri" w:hAnsi="Calibri"/>
        </w:rPr>
        <w:t>ов</w:t>
      </w:r>
      <w:r w:rsidRPr="004E27CF">
        <w:rPr>
          <w:rFonts w:ascii="Calibri" w:hAnsi="Calibri"/>
        </w:rPr>
        <w:t xml:space="preserve"> </w:t>
      </w:r>
      <w:r w:rsidRPr="00D62F22">
        <w:rPr>
          <w:rFonts w:ascii="Calibri" w:hAnsi="Calibri"/>
        </w:rPr>
        <w:t>администраци</w:t>
      </w:r>
      <w:r>
        <w:rPr>
          <w:rFonts w:ascii="Calibri" w:hAnsi="Calibri"/>
        </w:rPr>
        <w:t>й районов</w:t>
      </w:r>
      <w:r w:rsidRPr="00D62F22">
        <w:rPr>
          <w:rFonts w:ascii="Calibri" w:hAnsi="Calibri"/>
        </w:rPr>
        <w:t xml:space="preserve"> города Нижнего Новгорода,</w:t>
      </w:r>
      <w:r>
        <w:rPr>
          <w:rFonts w:ascii="Calibri" w:hAnsi="Calibri"/>
        </w:rPr>
        <w:t xml:space="preserve"> подведомственных учреждений </w:t>
      </w:r>
      <w:r w:rsidRPr="00D62F22">
        <w:rPr>
          <w:rFonts w:ascii="Calibri" w:hAnsi="Calibri"/>
        </w:rPr>
        <w:t>администрации города Нижнего Новгорода</w:t>
      </w:r>
      <w:r>
        <w:rPr>
          <w:rFonts w:ascii="Calibri" w:hAnsi="Calibri"/>
        </w:rPr>
        <w:t xml:space="preserve">, органов государственной власти, </w:t>
      </w:r>
      <w:r w:rsidRPr="003955C3">
        <w:rPr>
          <w:rFonts w:ascii="Calibri" w:hAnsi="Calibri"/>
        </w:rPr>
        <w:t>органов государственного контроля и надзора</w:t>
      </w:r>
      <w:r>
        <w:rPr>
          <w:rFonts w:ascii="Calibri" w:hAnsi="Calibri"/>
        </w:rPr>
        <w:t>, а также общественных организаций.</w:t>
      </w:r>
    </w:p>
    <w:p w:rsidR="00670FCA" w:rsidRPr="003955C3" w:rsidRDefault="00670FCA" w:rsidP="00670FCA">
      <w:pPr>
        <w:pStyle w:val="ConsPlusNormal"/>
        <w:ind w:firstLine="539"/>
        <w:jc w:val="both"/>
        <w:rPr>
          <w:rFonts w:ascii="Calibri" w:hAnsi="Calibri"/>
        </w:rPr>
      </w:pPr>
      <w:r w:rsidRPr="003955C3">
        <w:rPr>
          <w:rFonts w:ascii="Calibri" w:hAnsi="Calibri"/>
        </w:rPr>
        <w:t xml:space="preserve">1.2. </w:t>
      </w:r>
      <w:r w:rsidRPr="00F427AD">
        <w:rPr>
          <w:rFonts w:ascii="Calibri" w:hAnsi="Calibri"/>
        </w:rPr>
        <w:t>Районн</w:t>
      </w:r>
      <w:r>
        <w:rPr>
          <w:rFonts w:ascii="Calibri" w:hAnsi="Calibri"/>
        </w:rPr>
        <w:t>ая</w:t>
      </w:r>
      <w:r w:rsidRPr="00F427AD">
        <w:rPr>
          <w:rFonts w:ascii="Calibri" w:hAnsi="Calibri"/>
        </w:rPr>
        <w:t xml:space="preserve"> комисси</w:t>
      </w:r>
      <w:r>
        <w:rPr>
          <w:rFonts w:ascii="Calibri" w:hAnsi="Calibri"/>
        </w:rPr>
        <w:t>я</w:t>
      </w:r>
      <w:r w:rsidRPr="00F427AD">
        <w:rPr>
          <w:rFonts w:ascii="Calibri" w:hAnsi="Calibri"/>
        </w:rPr>
        <w:t xml:space="preserve"> </w:t>
      </w:r>
      <w:r w:rsidRPr="003955C3">
        <w:rPr>
          <w:rFonts w:ascii="Calibri" w:hAnsi="Calibri"/>
        </w:rPr>
        <w:t>явля</w:t>
      </w:r>
      <w:r>
        <w:rPr>
          <w:rFonts w:ascii="Calibri" w:hAnsi="Calibri"/>
        </w:rPr>
        <w:t>е</w:t>
      </w:r>
      <w:r w:rsidRPr="003955C3">
        <w:rPr>
          <w:rFonts w:ascii="Calibri" w:hAnsi="Calibri"/>
        </w:rPr>
        <w:t>тся постоянно действующим</w:t>
      </w:r>
      <w:r>
        <w:rPr>
          <w:rFonts w:ascii="Calibri" w:hAnsi="Calibri"/>
        </w:rPr>
        <w:t>и</w:t>
      </w:r>
      <w:r w:rsidRPr="003955C3">
        <w:rPr>
          <w:rFonts w:ascii="Calibri" w:hAnsi="Calibri"/>
        </w:rPr>
        <w:t xml:space="preserve"> органом.</w:t>
      </w:r>
    </w:p>
    <w:p w:rsidR="00670FCA" w:rsidRPr="00EC26F2" w:rsidRDefault="00670FCA" w:rsidP="00670FCA">
      <w:pPr>
        <w:pStyle w:val="ConsPlusNormal"/>
        <w:ind w:firstLine="539"/>
        <w:jc w:val="both"/>
        <w:rPr>
          <w:rFonts w:ascii="Calibri" w:hAnsi="Calibri"/>
        </w:rPr>
      </w:pPr>
      <w:r w:rsidRPr="003955C3">
        <w:rPr>
          <w:rFonts w:ascii="Calibri" w:hAnsi="Calibri"/>
        </w:rPr>
        <w:t xml:space="preserve">1.3. </w:t>
      </w:r>
      <w:proofErr w:type="gramStart"/>
      <w:r w:rsidRPr="00F427AD">
        <w:rPr>
          <w:rFonts w:ascii="Calibri" w:hAnsi="Calibri"/>
        </w:rPr>
        <w:t>Районн</w:t>
      </w:r>
      <w:r>
        <w:rPr>
          <w:rFonts w:ascii="Calibri" w:hAnsi="Calibri"/>
        </w:rPr>
        <w:t>ая</w:t>
      </w:r>
      <w:r w:rsidRPr="00F427AD">
        <w:rPr>
          <w:rFonts w:ascii="Calibri" w:hAnsi="Calibri"/>
        </w:rPr>
        <w:t xml:space="preserve"> комисси</w:t>
      </w:r>
      <w:r>
        <w:rPr>
          <w:rFonts w:ascii="Calibri" w:hAnsi="Calibri"/>
        </w:rPr>
        <w:t>я</w:t>
      </w:r>
      <w:r w:rsidRPr="003955C3">
        <w:rPr>
          <w:rFonts w:ascii="Calibri" w:hAnsi="Calibri"/>
        </w:rPr>
        <w:t xml:space="preserve"> в своей деятельности руководствуется </w:t>
      </w:r>
      <w:hyperlink r:id="rId12" w:history="1">
        <w:r w:rsidRPr="00681B5B">
          <w:rPr>
            <w:rFonts w:ascii="Calibri" w:hAnsi="Calibri"/>
          </w:rPr>
          <w:t>Конституцией</w:t>
        </w:r>
      </w:hyperlink>
      <w:r w:rsidRPr="00681B5B">
        <w:rPr>
          <w:rFonts w:ascii="Calibri" w:hAnsi="Calibri"/>
        </w:rPr>
        <w:t xml:space="preserve"> Российской Федерации, Гражданским Кодексом Российской Федерации, Земельным Кодексом Российской Федерации, Федеральным </w:t>
      </w:r>
      <w:hyperlink r:id="rId13" w:history="1">
        <w:r w:rsidRPr="00681B5B">
          <w:rPr>
            <w:rFonts w:ascii="Calibri" w:hAnsi="Calibri"/>
          </w:rPr>
          <w:t>законом</w:t>
        </w:r>
      </w:hyperlink>
      <w:r w:rsidRPr="00681B5B">
        <w:rPr>
          <w:rFonts w:ascii="Calibri" w:hAnsi="Calibri"/>
        </w:rPr>
        <w:t xml:space="preserve"> от 28.12.2009 № 381-ФЗ «Об основах государственного регулирования торговой деятельности в Российской Федерации», </w:t>
      </w:r>
      <w:hyperlink r:id="rId14" w:history="1">
        <w:r w:rsidRPr="00681B5B">
          <w:rPr>
            <w:rFonts w:ascii="Calibri" w:hAnsi="Calibri"/>
          </w:rPr>
          <w:t>постановлением</w:t>
        </w:r>
      </w:hyperlink>
      <w:r w:rsidRPr="00681B5B">
        <w:rPr>
          <w:rFonts w:ascii="Calibri" w:hAnsi="Calibri"/>
        </w:rPr>
        <w:t xml:space="preserve"> Правительства Нижегородской области от 31.07.2007 № 263 «Об утверждении концепции размещения временных сооружений на территории города Нижнего Новгорода» (с изменениями), </w:t>
      </w:r>
      <w:hyperlink r:id="rId15" w:history="1">
        <w:r w:rsidRPr="00681B5B">
          <w:rPr>
            <w:rFonts w:ascii="Calibri" w:hAnsi="Calibri"/>
          </w:rPr>
          <w:t>приказом</w:t>
        </w:r>
      </w:hyperlink>
      <w:r w:rsidRPr="00681B5B">
        <w:rPr>
          <w:rFonts w:ascii="Calibri" w:hAnsi="Calibri"/>
        </w:rPr>
        <w:t xml:space="preserve"> Министерства промышленности, торговли и предпринимательства Нижегородской области от</w:t>
      </w:r>
      <w:proofErr w:type="gramEnd"/>
      <w:r w:rsidRPr="00681B5B">
        <w:rPr>
          <w:rFonts w:ascii="Calibri" w:hAnsi="Calibri"/>
        </w:rPr>
        <w:t xml:space="preserve"> 13.09.2016 № 143 «О Порядке разработки и утверждения схем размещения нестационарных торговых объектов», решением Городской Думы города Нижнего Новгорода «</w:t>
      </w:r>
      <w:r w:rsidRPr="00681B5B">
        <w:rPr>
          <w:rFonts w:ascii="Calibri" w:hAnsi="Calibri" w:cs="Calibri"/>
        </w:rPr>
        <w:t xml:space="preserve">О правилах работы объектов мелкорозничной сети на территории города Нижнего Новгорода», </w:t>
      </w:r>
      <w:r w:rsidRPr="00681B5B">
        <w:rPr>
          <w:rFonts w:ascii="Calibri" w:hAnsi="Calibri"/>
        </w:rPr>
        <w:t xml:space="preserve"> постановлением администрации города Нижнего Новгорода от 28.02.2019 № 590 «О размещении нестационарных торговых объектов на территории города Нижнего Новгорода», настоящим Положением.</w:t>
      </w:r>
    </w:p>
    <w:p w:rsidR="00670FCA" w:rsidRDefault="00670FCA" w:rsidP="00670FCA">
      <w:pPr>
        <w:pStyle w:val="ConsPlusTitle"/>
        <w:jc w:val="center"/>
        <w:outlineLvl w:val="1"/>
        <w:rPr>
          <w:rFonts w:cs="Times New Roman"/>
          <w:b w:val="0"/>
          <w:sz w:val="28"/>
          <w:szCs w:val="28"/>
        </w:rPr>
      </w:pPr>
    </w:p>
    <w:p w:rsidR="00670FCA" w:rsidRDefault="00670FCA" w:rsidP="00670FCA">
      <w:pPr>
        <w:pStyle w:val="ConsPlusTitle"/>
        <w:jc w:val="center"/>
        <w:outlineLvl w:val="1"/>
        <w:rPr>
          <w:rFonts w:cs="Times New Roman"/>
          <w:b w:val="0"/>
          <w:sz w:val="28"/>
          <w:szCs w:val="28"/>
        </w:rPr>
      </w:pPr>
      <w:r w:rsidRPr="000B5577">
        <w:rPr>
          <w:rFonts w:cs="Times New Roman"/>
          <w:b w:val="0"/>
          <w:sz w:val="28"/>
          <w:szCs w:val="28"/>
        </w:rPr>
        <w:t xml:space="preserve">2. Основные функции </w:t>
      </w:r>
      <w:r w:rsidRPr="00F427AD">
        <w:rPr>
          <w:rFonts w:cs="Times New Roman"/>
          <w:b w:val="0"/>
          <w:sz w:val="28"/>
          <w:szCs w:val="28"/>
        </w:rPr>
        <w:t>Районн</w:t>
      </w:r>
      <w:r>
        <w:rPr>
          <w:rFonts w:cs="Times New Roman"/>
          <w:b w:val="0"/>
          <w:sz w:val="28"/>
          <w:szCs w:val="28"/>
        </w:rPr>
        <w:t>ой</w:t>
      </w:r>
      <w:r w:rsidRPr="00F427AD">
        <w:rPr>
          <w:rFonts w:cs="Times New Roman"/>
          <w:b w:val="0"/>
          <w:sz w:val="28"/>
          <w:szCs w:val="28"/>
        </w:rPr>
        <w:t xml:space="preserve"> комисси</w:t>
      </w:r>
      <w:r>
        <w:rPr>
          <w:rFonts w:cs="Times New Roman"/>
          <w:b w:val="0"/>
          <w:sz w:val="28"/>
          <w:szCs w:val="28"/>
        </w:rPr>
        <w:t>и</w:t>
      </w:r>
    </w:p>
    <w:p w:rsidR="00670FCA" w:rsidRPr="000B5577" w:rsidRDefault="00670FCA" w:rsidP="00670FCA">
      <w:pPr>
        <w:pStyle w:val="ConsPlusTitle"/>
        <w:jc w:val="center"/>
        <w:outlineLvl w:val="1"/>
        <w:rPr>
          <w:rFonts w:cs="Times New Roman"/>
          <w:b w:val="0"/>
          <w:sz w:val="28"/>
          <w:szCs w:val="28"/>
        </w:rPr>
      </w:pPr>
    </w:p>
    <w:p w:rsidR="00670FCA" w:rsidRDefault="00670FCA" w:rsidP="00670FCA">
      <w:pPr>
        <w:autoSpaceDE w:val="0"/>
        <w:autoSpaceDN w:val="0"/>
        <w:adjustRightInd w:val="0"/>
        <w:ind w:firstLine="567"/>
        <w:jc w:val="both"/>
        <w:rPr>
          <w:rFonts w:ascii="Calibri" w:hAnsi="Calibri"/>
          <w:sz w:val="28"/>
          <w:szCs w:val="28"/>
        </w:rPr>
      </w:pPr>
      <w:r w:rsidRPr="000B5577">
        <w:rPr>
          <w:rFonts w:ascii="Calibri" w:hAnsi="Calibri"/>
          <w:sz w:val="28"/>
          <w:szCs w:val="28"/>
        </w:rPr>
        <w:t xml:space="preserve">К основным функциям </w:t>
      </w:r>
      <w:r>
        <w:rPr>
          <w:rFonts w:ascii="Calibri" w:hAnsi="Calibri"/>
          <w:sz w:val="28"/>
          <w:szCs w:val="28"/>
        </w:rPr>
        <w:t>Районной комиссии</w:t>
      </w:r>
      <w:r w:rsidRPr="000B5577">
        <w:rPr>
          <w:rFonts w:ascii="Calibri" w:hAnsi="Calibri"/>
          <w:sz w:val="28"/>
          <w:szCs w:val="28"/>
        </w:rPr>
        <w:t xml:space="preserve"> относится</w:t>
      </w:r>
      <w:r>
        <w:rPr>
          <w:rFonts w:ascii="Calibri" w:hAnsi="Calibri"/>
          <w:sz w:val="28"/>
          <w:szCs w:val="28"/>
        </w:rPr>
        <w:t>.</w:t>
      </w:r>
    </w:p>
    <w:p w:rsidR="00670FCA" w:rsidRPr="00496C0B" w:rsidRDefault="00670FCA" w:rsidP="00670FCA">
      <w:pPr>
        <w:autoSpaceDE w:val="0"/>
        <w:autoSpaceDN w:val="0"/>
        <w:adjustRightInd w:val="0"/>
        <w:ind w:firstLine="567"/>
        <w:jc w:val="both"/>
        <w:rPr>
          <w:rFonts w:ascii="Calibri" w:hAnsi="Calibri"/>
          <w:sz w:val="28"/>
          <w:szCs w:val="28"/>
        </w:rPr>
      </w:pPr>
      <w:r>
        <w:rPr>
          <w:rFonts w:ascii="Calibri" w:hAnsi="Calibri"/>
          <w:sz w:val="28"/>
          <w:szCs w:val="28"/>
        </w:rPr>
        <w:t xml:space="preserve">2.1. </w:t>
      </w:r>
      <w:proofErr w:type="gramStart"/>
      <w:r>
        <w:rPr>
          <w:rFonts w:ascii="Calibri" w:hAnsi="Calibri"/>
          <w:sz w:val="28"/>
          <w:szCs w:val="28"/>
        </w:rPr>
        <w:t xml:space="preserve">Рассмотрение </w:t>
      </w:r>
      <w:r w:rsidRPr="000B5577">
        <w:rPr>
          <w:rFonts w:ascii="Calibri" w:hAnsi="Calibri"/>
          <w:sz w:val="28"/>
          <w:szCs w:val="28"/>
        </w:rPr>
        <w:t>заявлени</w:t>
      </w:r>
      <w:r>
        <w:rPr>
          <w:rFonts w:ascii="Calibri" w:hAnsi="Calibri"/>
          <w:sz w:val="28"/>
          <w:szCs w:val="28"/>
        </w:rPr>
        <w:t>й</w:t>
      </w:r>
      <w:r w:rsidRPr="000B5577">
        <w:rPr>
          <w:rFonts w:ascii="Calibri" w:hAnsi="Calibri"/>
          <w:sz w:val="28"/>
          <w:szCs w:val="28"/>
        </w:rPr>
        <w:t xml:space="preserve"> субъект</w:t>
      </w:r>
      <w:r>
        <w:rPr>
          <w:rFonts w:ascii="Calibri" w:hAnsi="Calibri"/>
          <w:sz w:val="28"/>
          <w:szCs w:val="28"/>
        </w:rPr>
        <w:t>ов</w:t>
      </w:r>
      <w:r w:rsidRPr="000B5577">
        <w:rPr>
          <w:rFonts w:ascii="Calibri" w:hAnsi="Calibri"/>
          <w:sz w:val="28"/>
          <w:szCs w:val="28"/>
        </w:rPr>
        <w:t xml:space="preserve"> предпринимательской деятельности</w:t>
      </w:r>
      <w:r>
        <w:rPr>
          <w:rFonts w:ascii="Calibri" w:hAnsi="Calibri"/>
          <w:sz w:val="28"/>
          <w:szCs w:val="28"/>
        </w:rPr>
        <w:t>,</w:t>
      </w:r>
      <w:r w:rsidRPr="000B5577">
        <w:rPr>
          <w:rFonts w:ascii="Calibri" w:hAnsi="Calibri"/>
          <w:sz w:val="28"/>
          <w:szCs w:val="28"/>
        </w:rPr>
        <w:t xml:space="preserve"> </w:t>
      </w:r>
      <w:r w:rsidRPr="006C5FE4">
        <w:rPr>
          <w:rFonts w:ascii="Calibri" w:hAnsi="Calibri"/>
          <w:sz w:val="28"/>
          <w:szCs w:val="28"/>
        </w:rPr>
        <w:t>а также обращения структурных и территориальных органов администрации города Нижнего Новгорода, контролирующих и надзорных органов, органов исполнительной власти Нижегородской области, общественных организаций и жителей города</w:t>
      </w:r>
      <w:r>
        <w:rPr>
          <w:rFonts w:ascii="Calibri" w:hAnsi="Calibri"/>
          <w:sz w:val="28"/>
          <w:szCs w:val="28"/>
        </w:rPr>
        <w:t xml:space="preserve"> </w:t>
      </w:r>
      <w:r w:rsidRPr="00693DD2">
        <w:rPr>
          <w:rFonts w:ascii="Calibri" w:hAnsi="Calibri"/>
          <w:sz w:val="28"/>
          <w:szCs w:val="28"/>
        </w:rPr>
        <w:t>на предмет наличия/отсутствия оснований для отказа в предоставлении муниципальной услуги, установленных п. 2.10 "Административным регламентом администрации города Нижнего Новгорода по предоставлению муниципальной услуги "Включение места размещения нестационарного торгового объекта</w:t>
      </w:r>
      <w:proofErr w:type="gramEnd"/>
      <w:r w:rsidRPr="00693DD2">
        <w:rPr>
          <w:rFonts w:ascii="Calibri" w:hAnsi="Calibri"/>
          <w:sz w:val="28"/>
          <w:szCs w:val="28"/>
        </w:rPr>
        <w:t xml:space="preserve">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 </w:t>
      </w:r>
      <w:r w:rsidRPr="00693DD2">
        <w:rPr>
          <w:rFonts w:ascii="Calibri" w:hAnsi="Calibri"/>
          <w:sz w:val="28"/>
          <w:szCs w:val="28"/>
        </w:rPr>
        <w:lastRenderedPageBreak/>
        <w:t>утвержденного постановлением Постановление администрации города Нижнего Новгорода "О размещении нестационарных торговых объектов на территории города Нижнего Новгорода" от 28.02.2019 № 590</w:t>
      </w:r>
      <w:r w:rsidRPr="000B5577">
        <w:rPr>
          <w:rFonts w:ascii="Calibri" w:hAnsi="Calibri"/>
          <w:sz w:val="28"/>
          <w:szCs w:val="28"/>
        </w:rPr>
        <w:t xml:space="preserve"> о:</w:t>
      </w:r>
    </w:p>
    <w:p w:rsidR="00670FCA" w:rsidRPr="000B5577" w:rsidRDefault="00670FCA" w:rsidP="00670FCA">
      <w:pPr>
        <w:autoSpaceDE w:val="0"/>
        <w:autoSpaceDN w:val="0"/>
        <w:adjustRightInd w:val="0"/>
        <w:ind w:firstLine="567"/>
        <w:jc w:val="both"/>
        <w:rPr>
          <w:rFonts w:ascii="Calibri" w:hAnsi="Calibri"/>
          <w:sz w:val="28"/>
          <w:szCs w:val="28"/>
        </w:rPr>
      </w:pPr>
      <w:r w:rsidRPr="000B5577">
        <w:rPr>
          <w:rFonts w:ascii="Calibri" w:hAnsi="Calibri"/>
          <w:sz w:val="28"/>
          <w:szCs w:val="28"/>
        </w:rPr>
        <w:t>включении (исключении) места в (из) схем</w:t>
      </w:r>
      <w:proofErr w:type="gramStart"/>
      <w:r w:rsidRPr="000B5577">
        <w:rPr>
          <w:rFonts w:ascii="Calibri" w:hAnsi="Calibri"/>
          <w:sz w:val="28"/>
          <w:szCs w:val="28"/>
        </w:rPr>
        <w:t>у(</w:t>
      </w:r>
      <w:proofErr w:type="spellStart"/>
      <w:proofErr w:type="gramEnd"/>
      <w:r w:rsidRPr="000B5577">
        <w:rPr>
          <w:rFonts w:ascii="Calibri" w:hAnsi="Calibri"/>
          <w:sz w:val="28"/>
          <w:szCs w:val="28"/>
        </w:rPr>
        <w:t>ы</w:t>
      </w:r>
      <w:proofErr w:type="spellEnd"/>
      <w:r w:rsidRPr="000B5577">
        <w:rPr>
          <w:rFonts w:ascii="Calibri" w:hAnsi="Calibri"/>
          <w:sz w:val="28"/>
          <w:szCs w:val="28"/>
        </w:rPr>
        <w:t>) размещения нестационарных торговых объектов (далее - Объекты) на территории города Нижнего Новгорода, утвержденную постановлением администрации города Нижнего Новгорода (далее - Схема размещения);</w:t>
      </w:r>
    </w:p>
    <w:p w:rsidR="00670FCA" w:rsidRDefault="00670FCA" w:rsidP="00670FCA">
      <w:pPr>
        <w:autoSpaceDE w:val="0"/>
        <w:autoSpaceDN w:val="0"/>
        <w:adjustRightInd w:val="0"/>
        <w:ind w:firstLine="567"/>
        <w:jc w:val="both"/>
        <w:rPr>
          <w:rFonts w:ascii="Calibri" w:hAnsi="Calibri"/>
          <w:sz w:val="28"/>
          <w:szCs w:val="28"/>
        </w:rPr>
      </w:pPr>
      <w:r w:rsidRPr="000B5577">
        <w:rPr>
          <w:rFonts w:ascii="Calibri" w:hAnsi="Calibri"/>
          <w:sz w:val="28"/>
          <w:szCs w:val="28"/>
        </w:rPr>
        <w:t xml:space="preserve">заключении договора на размещение нестационарных торговых объектов </w:t>
      </w:r>
      <w:r w:rsidR="00E7368F">
        <w:rPr>
          <w:rFonts w:ascii="Calibri" w:hAnsi="Calibri"/>
          <w:sz w:val="28"/>
          <w:szCs w:val="28"/>
        </w:rPr>
        <w:t xml:space="preserve">(далее </w:t>
      </w:r>
      <w:proofErr w:type="gramStart"/>
      <w:r w:rsidR="00E7368F">
        <w:rPr>
          <w:rFonts w:ascii="Calibri" w:hAnsi="Calibri"/>
          <w:sz w:val="28"/>
          <w:szCs w:val="28"/>
        </w:rPr>
        <w:t>–д</w:t>
      </w:r>
      <w:proofErr w:type="gramEnd"/>
      <w:r w:rsidR="00E7368F">
        <w:rPr>
          <w:rFonts w:ascii="Calibri" w:hAnsi="Calibri"/>
          <w:sz w:val="28"/>
          <w:szCs w:val="28"/>
        </w:rPr>
        <w:t xml:space="preserve">оговор, НТО) </w:t>
      </w:r>
      <w:r w:rsidRPr="000B5577">
        <w:rPr>
          <w:rFonts w:ascii="Calibri" w:hAnsi="Calibri"/>
          <w:sz w:val="28"/>
          <w:szCs w:val="28"/>
        </w:rPr>
        <w:t>на новый срок без проведения аукциона, на место, включенное в Схему размещения, с субъектами предпринимательской деятельности, имеющими на дату утверждения (изменения) Схемы размещения, правовые основания размещения объектов</w:t>
      </w:r>
      <w:r w:rsidR="00E7368F">
        <w:rPr>
          <w:rFonts w:ascii="Calibri" w:hAnsi="Calibri"/>
          <w:sz w:val="28"/>
          <w:szCs w:val="28"/>
        </w:rPr>
        <w:t>, в том числе с отлагательным условием заключения договора с даты предоставления согласования с уполномоченным органом</w:t>
      </w:r>
      <w:r>
        <w:rPr>
          <w:rFonts w:ascii="Calibri" w:hAnsi="Calibri"/>
          <w:sz w:val="28"/>
          <w:szCs w:val="28"/>
        </w:rPr>
        <w:t>;</w:t>
      </w:r>
    </w:p>
    <w:p w:rsidR="00F433F5" w:rsidRPr="001E5087" w:rsidRDefault="006F52BE" w:rsidP="00670FCA">
      <w:pPr>
        <w:autoSpaceDE w:val="0"/>
        <w:autoSpaceDN w:val="0"/>
        <w:adjustRightInd w:val="0"/>
        <w:ind w:firstLine="567"/>
        <w:jc w:val="both"/>
        <w:rPr>
          <w:rFonts w:ascii="Calibri" w:hAnsi="Calibri"/>
          <w:sz w:val="28"/>
          <w:szCs w:val="28"/>
        </w:rPr>
      </w:pPr>
      <w:proofErr w:type="gramStart"/>
      <w:r w:rsidRPr="001E5087">
        <w:rPr>
          <w:rFonts w:ascii="Calibri" w:hAnsi="Calibri"/>
          <w:sz w:val="28"/>
          <w:szCs w:val="28"/>
        </w:rPr>
        <w:t>внесении</w:t>
      </w:r>
      <w:proofErr w:type="gramEnd"/>
      <w:r w:rsidRPr="001E5087">
        <w:rPr>
          <w:rFonts w:ascii="Calibri" w:hAnsi="Calibri"/>
          <w:sz w:val="28"/>
          <w:szCs w:val="28"/>
        </w:rPr>
        <w:t xml:space="preserve"> изменений в Схему, в случае, если по </w:t>
      </w:r>
      <w:r w:rsidR="00E7368F" w:rsidRPr="001E5087">
        <w:rPr>
          <w:rFonts w:ascii="Calibri" w:hAnsi="Calibri"/>
          <w:sz w:val="28"/>
          <w:szCs w:val="28"/>
        </w:rPr>
        <w:t>рассматриваемому</w:t>
      </w:r>
      <w:r w:rsidRPr="001E5087">
        <w:rPr>
          <w:rFonts w:ascii="Calibri" w:hAnsi="Calibri"/>
          <w:sz w:val="28"/>
          <w:szCs w:val="28"/>
        </w:rPr>
        <w:t xml:space="preserve"> месту размещения НТО отсутствует договор, а также не принято решение о заключение договора по приоритетному праву</w:t>
      </w:r>
      <w:r w:rsidR="001C0086" w:rsidRPr="001E5087">
        <w:rPr>
          <w:rFonts w:ascii="Calibri" w:hAnsi="Calibri"/>
          <w:sz w:val="28"/>
          <w:szCs w:val="28"/>
        </w:rPr>
        <w:t xml:space="preserve"> (без проведения аукциона)</w:t>
      </w:r>
      <w:r w:rsidRPr="001E5087">
        <w:rPr>
          <w:rFonts w:ascii="Calibri" w:hAnsi="Calibri"/>
          <w:sz w:val="28"/>
          <w:szCs w:val="28"/>
        </w:rPr>
        <w:t>.</w:t>
      </w:r>
    </w:p>
    <w:p w:rsidR="00670FCA" w:rsidRPr="00EB3D54" w:rsidRDefault="00670FCA" w:rsidP="00670FCA">
      <w:pPr>
        <w:autoSpaceDE w:val="0"/>
        <w:autoSpaceDN w:val="0"/>
        <w:adjustRightInd w:val="0"/>
        <w:ind w:firstLine="567"/>
        <w:jc w:val="both"/>
        <w:rPr>
          <w:rFonts w:ascii="Calibri" w:hAnsi="Calibri"/>
          <w:sz w:val="28"/>
          <w:szCs w:val="28"/>
        </w:rPr>
      </w:pPr>
      <w:r w:rsidRPr="001E5087">
        <w:rPr>
          <w:rFonts w:ascii="Calibri" w:hAnsi="Calibri"/>
          <w:sz w:val="28"/>
          <w:szCs w:val="28"/>
        </w:rPr>
        <w:t>2.2. Рассмотрение заявлений субъектов предпринимательской деятельности о внесении изменений в действующую Схему в части площади, специализаци</w:t>
      </w:r>
      <w:r w:rsidRPr="00EB3D54">
        <w:rPr>
          <w:rFonts w:ascii="Calibri" w:hAnsi="Calibri"/>
          <w:sz w:val="28"/>
          <w:szCs w:val="28"/>
        </w:rPr>
        <w:t xml:space="preserve">и, типа по обращениям субъектов предпринимательской деятельности </w:t>
      </w:r>
      <w:r>
        <w:rPr>
          <w:rFonts w:ascii="Calibri" w:hAnsi="Calibri"/>
          <w:sz w:val="28"/>
          <w:szCs w:val="28"/>
        </w:rPr>
        <w:t>в соответствии с п. 1.4.7.3.</w:t>
      </w:r>
      <w:r w:rsidRPr="00693DD2">
        <w:rPr>
          <w:rFonts w:ascii="Calibri" w:hAnsi="Calibri"/>
          <w:sz w:val="28"/>
          <w:szCs w:val="28"/>
        </w:rPr>
        <w:t xml:space="preserve"> </w:t>
      </w:r>
      <w:r>
        <w:rPr>
          <w:rFonts w:ascii="Calibri" w:hAnsi="Calibri"/>
          <w:sz w:val="28"/>
          <w:szCs w:val="28"/>
        </w:rPr>
        <w:t>Регламента</w:t>
      </w:r>
      <w:r w:rsidRPr="00EB3D54">
        <w:rPr>
          <w:rFonts w:ascii="Calibri" w:hAnsi="Calibri"/>
          <w:sz w:val="28"/>
          <w:szCs w:val="28"/>
        </w:rPr>
        <w:t>.</w:t>
      </w:r>
    </w:p>
    <w:p w:rsidR="00670FCA" w:rsidRPr="00EB3D54" w:rsidRDefault="00670FCA" w:rsidP="00670FCA">
      <w:pPr>
        <w:autoSpaceDE w:val="0"/>
        <w:autoSpaceDN w:val="0"/>
        <w:adjustRightInd w:val="0"/>
        <w:ind w:firstLine="567"/>
        <w:jc w:val="both"/>
        <w:rPr>
          <w:rFonts w:ascii="Calibri" w:hAnsi="Calibri"/>
          <w:sz w:val="28"/>
          <w:szCs w:val="28"/>
        </w:rPr>
      </w:pPr>
      <w:r w:rsidRPr="00EB3D54">
        <w:rPr>
          <w:rFonts w:ascii="Calibri" w:hAnsi="Calibri"/>
          <w:sz w:val="28"/>
          <w:szCs w:val="28"/>
        </w:rPr>
        <w:t>Решения об изменении в Схеме площади, специализации, типа объекта могут быть приняты только один раз за период действия Схемы относительно мест, включенных в Схему, в части:</w:t>
      </w:r>
    </w:p>
    <w:p w:rsidR="00670FCA" w:rsidRPr="00EB3D54" w:rsidRDefault="00670FCA" w:rsidP="00670FCA">
      <w:pPr>
        <w:autoSpaceDE w:val="0"/>
        <w:autoSpaceDN w:val="0"/>
        <w:adjustRightInd w:val="0"/>
        <w:ind w:firstLine="567"/>
        <w:jc w:val="both"/>
        <w:rPr>
          <w:rFonts w:ascii="Calibri" w:hAnsi="Calibri"/>
          <w:sz w:val="28"/>
          <w:szCs w:val="28"/>
        </w:rPr>
      </w:pPr>
      <w:r w:rsidRPr="00EB3D54">
        <w:rPr>
          <w:rFonts w:ascii="Calibri" w:hAnsi="Calibri"/>
          <w:sz w:val="28"/>
          <w:szCs w:val="28"/>
        </w:rPr>
        <w:t>увеличения (уменьшения) площади НТО не более 10 % от площади места размещения Объекта, включенного в Схему;</w:t>
      </w:r>
    </w:p>
    <w:p w:rsidR="00670FCA" w:rsidRPr="00EB3D54" w:rsidRDefault="00670FCA" w:rsidP="00670FCA">
      <w:pPr>
        <w:autoSpaceDE w:val="0"/>
        <w:autoSpaceDN w:val="0"/>
        <w:adjustRightInd w:val="0"/>
        <w:ind w:firstLine="567"/>
        <w:jc w:val="both"/>
        <w:rPr>
          <w:rFonts w:ascii="Calibri" w:hAnsi="Calibri"/>
          <w:sz w:val="28"/>
          <w:szCs w:val="28"/>
        </w:rPr>
      </w:pPr>
      <w:r w:rsidRPr="00EB3D54">
        <w:rPr>
          <w:rFonts w:ascii="Calibri" w:hAnsi="Calibri"/>
          <w:sz w:val="28"/>
          <w:szCs w:val="28"/>
        </w:rPr>
        <w:t>изменения типа НТО с павильона на киоск или с киоска на павильон;</w:t>
      </w:r>
    </w:p>
    <w:p w:rsidR="00670FCA" w:rsidRPr="00EB3D54" w:rsidRDefault="00670FCA" w:rsidP="00670FCA">
      <w:pPr>
        <w:autoSpaceDE w:val="0"/>
        <w:autoSpaceDN w:val="0"/>
        <w:adjustRightInd w:val="0"/>
        <w:ind w:firstLine="567"/>
        <w:jc w:val="both"/>
        <w:rPr>
          <w:rFonts w:ascii="Calibri" w:hAnsi="Calibri"/>
          <w:sz w:val="28"/>
          <w:szCs w:val="28"/>
        </w:rPr>
      </w:pPr>
      <w:r w:rsidRPr="00EB3D54">
        <w:rPr>
          <w:rFonts w:ascii="Calibri" w:hAnsi="Calibri"/>
          <w:sz w:val="28"/>
          <w:szCs w:val="28"/>
        </w:rPr>
        <w:t>изменения специализации, за исключением смены специализации на «услуги общественного питания»;</w:t>
      </w:r>
    </w:p>
    <w:p w:rsidR="00670FCA" w:rsidRDefault="00670FCA" w:rsidP="00670FCA">
      <w:pPr>
        <w:autoSpaceDE w:val="0"/>
        <w:autoSpaceDN w:val="0"/>
        <w:adjustRightInd w:val="0"/>
        <w:ind w:firstLine="567"/>
        <w:jc w:val="both"/>
        <w:rPr>
          <w:rFonts w:ascii="Calibri" w:hAnsi="Calibri"/>
          <w:sz w:val="28"/>
          <w:szCs w:val="28"/>
        </w:rPr>
      </w:pPr>
      <w:r w:rsidRPr="00EB3D54">
        <w:rPr>
          <w:rFonts w:ascii="Calibri" w:hAnsi="Calibri"/>
          <w:sz w:val="28"/>
          <w:szCs w:val="28"/>
        </w:rPr>
        <w:t>объединения нескольких мест размещения НТО в Схеме, фактически имеющих общую адресную привязку, на которых установлены НТО, составляющие из себя общий имущественный комплекс, принадлежащий субъекту предпринимательской деятельности, размещающиеся на основании ранее заключенных договоров аренды земельных участков или договоров на размещение НТО.</w:t>
      </w:r>
      <w:r>
        <w:rPr>
          <w:rFonts w:ascii="Calibri" w:hAnsi="Calibri"/>
          <w:sz w:val="28"/>
          <w:szCs w:val="28"/>
        </w:rPr>
        <w:t xml:space="preserve"> </w:t>
      </w:r>
    </w:p>
    <w:p w:rsidR="00670FCA" w:rsidRDefault="00670FCA" w:rsidP="00670FCA">
      <w:pPr>
        <w:pStyle w:val="ConsPlusTitle"/>
        <w:jc w:val="center"/>
        <w:outlineLvl w:val="1"/>
        <w:rPr>
          <w:rFonts w:cs="Times New Roman"/>
          <w:b w:val="0"/>
          <w:sz w:val="28"/>
          <w:szCs w:val="28"/>
        </w:rPr>
      </w:pPr>
    </w:p>
    <w:p w:rsidR="00670FCA" w:rsidRDefault="00670FCA" w:rsidP="00670FCA">
      <w:pPr>
        <w:pStyle w:val="ConsPlusTitle"/>
        <w:jc w:val="center"/>
        <w:outlineLvl w:val="1"/>
        <w:rPr>
          <w:rFonts w:cs="Times New Roman"/>
          <w:b w:val="0"/>
          <w:sz w:val="28"/>
          <w:szCs w:val="28"/>
        </w:rPr>
      </w:pPr>
      <w:r w:rsidRPr="000B5577">
        <w:rPr>
          <w:rFonts w:cs="Times New Roman"/>
          <w:b w:val="0"/>
          <w:sz w:val="28"/>
          <w:szCs w:val="28"/>
        </w:rPr>
        <w:t xml:space="preserve">3. Регламент работы </w:t>
      </w:r>
      <w:r>
        <w:rPr>
          <w:rFonts w:cs="Times New Roman"/>
          <w:b w:val="0"/>
          <w:sz w:val="28"/>
          <w:szCs w:val="28"/>
        </w:rPr>
        <w:t>Районной</w:t>
      </w:r>
      <w:r w:rsidRPr="000B5577">
        <w:rPr>
          <w:rFonts w:cs="Times New Roman"/>
          <w:b w:val="0"/>
          <w:sz w:val="28"/>
          <w:szCs w:val="28"/>
        </w:rPr>
        <w:t xml:space="preserve"> комисси</w:t>
      </w:r>
      <w:r>
        <w:rPr>
          <w:rFonts w:cs="Times New Roman"/>
          <w:b w:val="0"/>
          <w:sz w:val="28"/>
          <w:szCs w:val="28"/>
        </w:rPr>
        <w:t>и</w:t>
      </w:r>
    </w:p>
    <w:p w:rsidR="00670FCA" w:rsidRPr="000B5577" w:rsidRDefault="00670FCA" w:rsidP="00670FCA">
      <w:pPr>
        <w:pStyle w:val="ConsPlusTitle"/>
        <w:jc w:val="center"/>
        <w:outlineLvl w:val="1"/>
        <w:rPr>
          <w:rFonts w:cs="Times New Roman"/>
          <w:b w:val="0"/>
          <w:sz w:val="28"/>
          <w:szCs w:val="28"/>
        </w:rPr>
      </w:pPr>
    </w:p>
    <w:p w:rsidR="00670FCA" w:rsidRPr="000B5577" w:rsidRDefault="00670FCA" w:rsidP="00670FCA">
      <w:pPr>
        <w:pStyle w:val="ConsPlusNormal"/>
        <w:ind w:firstLine="540"/>
        <w:jc w:val="both"/>
        <w:rPr>
          <w:rFonts w:ascii="Calibri" w:hAnsi="Calibri"/>
        </w:rPr>
      </w:pPr>
      <w:r w:rsidRPr="000B5577">
        <w:rPr>
          <w:rFonts w:ascii="Calibri" w:hAnsi="Calibri"/>
        </w:rPr>
        <w:t xml:space="preserve">3.1. Заседания </w:t>
      </w:r>
      <w:r>
        <w:rPr>
          <w:rFonts w:ascii="Calibri" w:hAnsi="Calibri"/>
        </w:rPr>
        <w:t>районной комиссии</w:t>
      </w:r>
      <w:r w:rsidRPr="000B5577">
        <w:rPr>
          <w:rFonts w:ascii="Calibri" w:hAnsi="Calibri"/>
        </w:rPr>
        <w:t xml:space="preserve"> проводятся </w:t>
      </w:r>
      <w:r w:rsidRPr="00EB3D54">
        <w:rPr>
          <w:rFonts w:ascii="Calibri" w:hAnsi="Calibri"/>
        </w:rPr>
        <w:t>не позднее десяти рабочих дней</w:t>
      </w:r>
      <w:r>
        <w:rPr>
          <w:rFonts w:ascii="Calibri" w:hAnsi="Calibri"/>
        </w:rPr>
        <w:t xml:space="preserve"> </w:t>
      </w:r>
      <w:r w:rsidRPr="00450AFE">
        <w:rPr>
          <w:rFonts w:ascii="Calibri" w:hAnsi="Calibri"/>
        </w:rPr>
        <w:t>после получения заявления и прилагаемых документов</w:t>
      </w:r>
      <w:r>
        <w:rPr>
          <w:rFonts w:ascii="Calibri" w:hAnsi="Calibri"/>
        </w:rPr>
        <w:t xml:space="preserve">. </w:t>
      </w:r>
    </w:p>
    <w:p w:rsidR="00670FCA" w:rsidRDefault="00670FCA" w:rsidP="00670FCA">
      <w:pPr>
        <w:pStyle w:val="ConsPlusNormal"/>
        <w:ind w:firstLine="540"/>
        <w:jc w:val="both"/>
        <w:rPr>
          <w:rFonts w:ascii="Calibri" w:hAnsi="Calibri"/>
        </w:rPr>
      </w:pPr>
      <w:r w:rsidRPr="000B5577">
        <w:rPr>
          <w:rFonts w:ascii="Calibri" w:hAnsi="Calibri"/>
        </w:rPr>
        <w:t xml:space="preserve">3.2. Организацию работы </w:t>
      </w:r>
      <w:r>
        <w:rPr>
          <w:rFonts w:ascii="Calibri" w:hAnsi="Calibri"/>
        </w:rPr>
        <w:t>районной комиссии</w:t>
      </w:r>
      <w:r w:rsidRPr="000B5577">
        <w:rPr>
          <w:rFonts w:ascii="Calibri" w:hAnsi="Calibri"/>
        </w:rPr>
        <w:t xml:space="preserve"> и делопроизводство обеспечивает </w:t>
      </w:r>
      <w:r w:rsidRPr="00450AFE">
        <w:rPr>
          <w:rFonts w:ascii="Calibri" w:hAnsi="Calibri"/>
        </w:rPr>
        <w:t>структурно</w:t>
      </w:r>
      <w:r>
        <w:rPr>
          <w:rFonts w:ascii="Calibri" w:hAnsi="Calibri"/>
        </w:rPr>
        <w:t>е</w:t>
      </w:r>
      <w:r w:rsidRPr="00450AFE">
        <w:rPr>
          <w:rFonts w:ascii="Calibri" w:hAnsi="Calibri"/>
        </w:rPr>
        <w:t xml:space="preserve"> подразделени</w:t>
      </w:r>
      <w:r>
        <w:rPr>
          <w:rFonts w:ascii="Calibri" w:hAnsi="Calibri"/>
        </w:rPr>
        <w:t>е</w:t>
      </w:r>
      <w:r w:rsidRPr="00450AFE">
        <w:rPr>
          <w:rFonts w:ascii="Calibri" w:hAnsi="Calibri"/>
        </w:rPr>
        <w:t xml:space="preserve"> администрации района</w:t>
      </w:r>
      <w:r>
        <w:rPr>
          <w:rFonts w:ascii="Calibri" w:hAnsi="Calibri"/>
        </w:rPr>
        <w:t xml:space="preserve"> ответственное за проведение районной комиссии, в том числе</w:t>
      </w:r>
      <w:r w:rsidRPr="0032452A">
        <w:rPr>
          <w:rFonts w:ascii="Calibri" w:hAnsi="Calibri"/>
        </w:rPr>
        <w:t xml:space="preserve"> </w:t>
      </w:r>
      <w:r>
        <w:rPr>
          <w:rFonts w:ascii="Calibri" w:hAnsi="Calibri"/>
        </w:rPr>
        <w:t>уведомляет:</w:t>
      </w:r>
    </w:p>
    <w:p w:rsidR="00670FCA" w:rsidRDefault="00670FCA" w:rsidP="00670FCA">
      <w:pPr>
        <w:pStyle w:val="ConsPlusNormal"/>
        <w:ind w:firstLine="540"/>
        <w:jc w:val="both"/>
        <w:rPr>
          <w:rFonts w:ascii="Calibri" w:hAnsi="Calibri"/>
        </w:rPr>
      </w:pPr>
      <w:r>
        <w:rPr>
          <w:rFonts w:ascii="Calibri" w:hAnsi="Calibri"/>
        </w:rPr>
        <w:lastRenderedPageBreak/>
        <w:t>членов комиссии</w:t>
      </w:r>
      <w:r w:rsidRPr="0032452A">
        <w:t xml:space="preserve"> </w:t>
      </w:r>
      <w:r w:rsidRPr="0032452A">
        <w:rPr>
          <w:rFonts w:ascii="Calibri" w:hAnsi="Calibri"/>
        </w:rPr>
        <w:t xml:space="preserve">не </w:t>
      </w:r>
      <w:proofErr w:type="gramStart"/>
      <w:r w:rsidRPr="0032452A">
        <w:rPr>
          <w:rFonts w:ascii="Calibri" w:hAnsi="Calibri"/>
        </w:rPr>
        <w:t>позднее</w:t>
      </w:r>
      <w:proofErr w:type="gramEnd"/>
      <w:r w:rsidRPr="0032452A">
        <w:rPr>
          <w:rFonts w:ascii="Calibri" w:hAnsi="Calibri"/>
        </w:rPr>
        <w:t xml:space="preserve"> чем</w:t>
      </w:r>
      <w:r>
        <w:t xml:space="preserve"> </w:t>
      </w:r>
      <w:r w:rsidRPr="0032452A">
        <w:rPr>
          <w:rFonts w:ascii="Calibri" w:hAnsi="Calibri"/>
        </w:rPr>
        <w:t>за один рабочий день до проведения заседания районной</w:t>
      </w:r>
      <w:r>
        <w:rPr>
          <w:rFonts w:ascii="Calibri" w:hAnsi="Calibri"/>
        </w:rPr>
        <w:t>, путём направления по электронным каналам связи,</w:t>
      </w:r>
      <w:r w:rsidRPr="0032452A">
        <w:rPr>
          <w:rFonts w:ascii="Calibri" w:hAnsi="Calibri"/>
        </w:rPr>
        <w:t xml:space="preserve"> </w:t>
      </w:r>
      <w:r>
        <w:rPr>
          <w:rFonts w:ascii="Calibri" w:hAnsi="Calibri"/>
        </w:rPr>
        <w:t xml:space="preserve">соответствующей </w:t>
      </w:r>
      <w:proofErr w:type="spellStart"/>
      <w:r>
        <w:rPr>
          <w:rFonts w:ascii="Calibri" w:hAnsi="Calibri"/>
        </w:rPr>
        <w:t>факсограммой</w:t>
      </w:r>
      <w:proofErr w:type="spellEnd"/>
      <w:r>
        <w:rPr>
          <w:rFonts w:ascii="Calibri" w:hAnsi="Calibri"/>
        </w:rPr>
        <w:t>;</w:t>
      </w:r>
    </w:p>
    <w:p w:rsidR="00670FCA" w:rsidRPr="000B5577" w:rsidRDefault="00670FCA" w:rsidP="00670FCA">
      <w:pPr>
        <w:pStyle w:val="ConsPlusNormal"/>
        <w:ind w:firstLine="540"/>
        <w:jc w:val="both"/>
        <w:rPr>
          <w:rFonts w:ascii="Calibri" w:hAnsi="Calibri"/>
        </w:rPr>
      </w:pPr>
      <w:r w:rsidRPr="001349C9">
        <w:rPr>
          <w:rFonts w:ascii="Calibri" w:hAnsi="Calibri"/>
        </w:rPr>
        <w:t>субъектов предпринимательской деятельности</w:t>
      </w:r>
      <w:r>
        <w:rPr>
          <w:rFonts w:ascii="Calibri" w:hAnsi="Calibri"/>
        </w:rPr>
        <w:t xml:space="preserve"> за один рабочий день</w:t>
      </w:r>
      <w:r w:rsidRPr="001349C9">
        <w:rPr>
          <w:rFonts w:ascii="Calibri" w:hAnsi="Calibri"/>
        </w:rPr>
        <w:t xml:space="preserve"> </w:t>
      </w:r>
      <w:r>
        <w:rPr>
          <w:rFonts w:ascii="Calibri" w:hAnsi="Calibri"/>
        </w:rPr>
        <w:t>до проведения заседания районной комиссии</w:t>
      </w:r>
      <w:r w:rsidRPr="001349C9">
        <w:rPr>
          <w:rFonts w:ascii="Calibri" w:hAnsi="Calibri"/>
        </w:rPr>
        <w:t xml:space="preserve"> </w:t>
      </w:r>
      <w:r>
        <w:rPr>
          <w:rFonts w:ascii="Calibri" w:hAnsi="Calibri"/>
        </w:rPr>
        <w:t xml:space="preserve">о дате и времени проведения районной комиссии, </w:t>
      </w:r>
      <w:r w:rsidRPr="00693DD2">
        <w:rPr>
          <w:rFonts w:ascii="Calibri" w:hAnsi="Calibri"/>
        </w:rPr>
        <w:t>путём телефонных звонков по номерам, указанным в обращении.</w:t>
      </w:r>
    </w:p>
    <w:p w:rsidR="00670FCA" w:rsidRPr="000B5577" w:rsidRDefault="00670FCA" w:rsidP="00670FCA">
      <w:pPr>
        <w:autoSpaceDE w:val="0"/>
        <w:autoSpaceDN w:val="0"/>
        <w:adjustRightInd w:val="0"/>
        <w:ind w:firstLine="567"/>
        <w:jc w:val="both"/>
        <w:rPr>
          <w:rFonts w:ascii="Calibri" w:hAnsi="Calibri"/>
          <w:sz w:val="28"/>
          <w:szCs w:val="28"/>
        </w:rPr>
      </w:pPr>
      <w:r w:rsidRPr="000B5577">
        <w:rPr>
          <w:rFonts w:ascii="Calibri" w:hAnsi="Calibri"/>
          <w:sz w:val="28"/>
          <w:szCs w:val="28"/>
        </w:rPr>
        <w:t xml:space="preserve">3.3. </w:t>
      </w:r>
      <w:r>
        <w:rPr>
          <w:rFonts w:ascii="Calibri" w:hAnsi="Calibri"/>
          <w:sz w:val="28"/>
          <w:szCs w:val="28"/>
        </w:rPr>
        <w:t>Администрация района</w:t>
      </w:r>
      <w:r w:rsidRPr="000B5577">
        <w:rPr>
          <w:rFonts w:ascii="Calibri" w:hAnsi="Calibri"/>
          <w:sz w:val="28"/>
          <w:szCs w:val="28"/>
        </w:rPr>
        <w:t xml:space="preserve"> в течение одного рабочего дня с даты подписания протокола </w:t>
      </w:r>
      <w:r>
        <w:rPr>
          <w:rFonts w:ascii="Calibri" w:hAnsi="Calibri"/>
          <w:sz w:val="28"/>
          <w:szCs w:val="28"/>
        </w:rPr>
        <w:t>районной</w:t>
      </w:r>
      <w:r w:rsidRPr="000B5577">
        <w:rPr>
          <w:sz w:val="28"/>
          <w:szCs w:val="28"/>
        </w:rPr>
        <w:t xml:space="preserve"> </w:t>
      </w:r>
      <w:r w:rsidRPr="000B5577">
        <w:rPr>
          <w:rFonts w:ascii="Calibri" w:hAnsi="Calibri"/>
          <w:sz w:val="28"/>
          <w:szCs w:val="28"/>
        </w:rPr>
        <w:t xml:space="preserve">комиссии направляет копии протоколов в </w:t>
      </w:r>
      <w:r>
        <w:rPr>
          <w:rFonts w:ascii="Calibri" w:hAnsi="Calibri"/>
          <w:sz w:val="28"/>
          <w:szCs w:val="28"/>
        </w:rPr>
        <w:t>департамент предпринимательства и туризма администрации города Нижнего Новгорода</w:t>
      </w:r>
      <w:r w:rsidRPr="000B5577">
        <w:rPr>
          <w:rFonts w:ascii="Calibri" w:hAnsi="Calibri"/>
          <w:sz w:val="28"/>
          <w:szCs w:val="28"/>
        </w:rPr>
        <w:t xml:space="preserve"> и размещает на официальном сайте администрации города Нижнего Новгорода</w:t>
      </w:r>
      <w:r>
        <w:rPr>
          <w:rFonts w:ascii="Calibri" w:hAnsi="Calibri"/>
          <w:sz w:val="28"/>
          <w:szCs w:val="28"/>
        </w:rPr>
        <w:t xml:space="preserve"> (</w:t>
      </w:r>
      <w:proofErr w:type="spellStart"/>
      <w:r w:rsidRPr="000B5577">
        <w:rPr>
          <w:rFonts w:ascii="Calibri" w:hAnsi="Calibri"/>
          <w:sz w:val="28"/>
          <w:szCs w:val="28"/>
        </w:rPr>
        <w:t>нижнийновгород</w:t>
      </w:r>
      <w:proofErr w:type="gramStart"/>
      <w:r w:rsidRPr="000B5577">
        <w:rPr>
          <w:rFonts w:ascii="Calibri" w:hAnsi="Calibri"/>
          <w:sz w:val="28"/>
          <w:szCs w:val="28"/>
        </w:rPr>
        <w:t>.р</w:t>
      </w:r>
      <w:proofErr w:type="gramEnd"/>
      <w:r w:rsidRPr="000B5577">
        <w:rPr>
          <w:rFonts w:ascii="Calibri" w:hAnsi="Calibri"/>
          <w:sz w:val="28"/>
          <w:szCs w:val="28"/>
        </w:rPr>
        <w:t>ф</w:t>
      </w:r>
      <w:proofErr w:type="spellEnd"/>
      <w:r>
        <w:rPr>
          <w:rFonts w:ascii="Calibri" w:hAnsi="Calibri"/>
          <w:sz w:val="28"/>
          <w:szCs w:val="28"/>
        </w:rPr>
        <w:t xml:space="preserve">), </w:t>
      </w:r>
      <w:r w:rsidRPr="00450AFE">
        <w:rPr>
          <w:rFonts w:ascii="Calibri" w:hAnsi="Calibri"/>
          <w:sz w:val="28"/>
          <w:szCs w:val="28"/>
        </w:rPr>
        <w:t>с целью уведомления субъекта предпринимательской деятельности о принятом решении</w:t>
      </w:r>
      <w:r w:rsidRPr="000B5577">
        <w:rPr>
          <w:rFonts w:ascii="Calibri" w:hAnsi="Calibri"/>
          <w:sz w:val="28"/>
          <w:szCs w:val="28"/>
        </w:rPr>
        <w:t>.</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3.4. </w:t>
      </w:r>
      <w:r>
        <w:rPr>
          <w:rFonts w:ascii="Calibri" w:hAnsi="Calibri"/>
        </w:rPr>
        <w:t xml:space="preserve">Районную комиссию возглавляет председатель </w:t>
      </w:r>
      <w:r w:rsidRPr="000B5577">
        <w:rPr>
          <w:rFonts w:ascii="Calibri" w:hAnsi="Calibri"/>
        </w:rPr>
        <w:t xml:space="preserve">– </w:t>
      </w:r>
      <w:r w:rsidRPr="00E756F2">
        <w:rPr>
          <w:rFonts w:ascii="Calibri" w:hAnsi="Calibri"/>
        </w:rPr>
        <w:t>Заместитель главы администрации района, курирующий развитие экономики</w:t>
      </w:r>
      <w:r w:rsidRPr="000B5577">
        <w:rPr>
          <w:rFonts w:ascii="Calibri" w:hAnsi="Calibri"/>
        </w:rPr>
        <w:t>.</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3.5. Председатель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утверждает повестку дня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утверждает регламент заседания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определяет место и время проведения заседаний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проводит заседание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предоставляет слово для выступления членам </w:t>
      </w:r>
      <w:r>
        <w:rPr>
          <w:rFonts w:ascii="Calibri" w:hAnsi="Calibri"/>
        </w:rPr>
        <w:t>районной</w:t>
      </w:r>
      <w:r w:rsidRPr="000B5577">
        <w:rPr>
          <w:rFonts w:ascii="Calibri" w:hAnsi="Calibri"/>
        </w:rPr>
        <w:t xml:space="preserve"> комиссии, а также приглашенным на заседание лицам;</w:t>
      </w:r>
    </w:p>
    <w:p w:rsidR="00670FCA" w:rsidRPr="000B5577" w:rsidRDefault="00670FCA" w:rsidP="00670FCA">
      <w:pPr>
        <w:pStyle w:val="ConsPlusNormal"/>
        <w:ind w:firstLine="540"/>
        <w:jc w:val="both"/>
        <w:rPr>
          <w:rFonts w:ascii="Calibri" w:hAnsi="Calibri"/>
        </w:rPr>
      </w:pPr>
      <w:r w:rsidRPr="000B5577">
        <w:rPr>
          <w:rFonts w:ascii="Calibri" w:hAnsi="Calibri"/>
        </w:rPr>
        <w:t>организует голосование и подсчет голосов, оглашает результаты голосования.</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3.6. В случае отсутствия председателя </w:t>
      </w:r>
      <w:r>
        <w:rPr>
          <w:rFonts w:ascii="Calibri" w:hAnsi="Calibri"/>
        </w:rPr>
        <w:t>районной</w:t>
      </w:r>
      <w:r w:rsidRPr="000B5577">
        <w:rPr>
          <w:rFonts w:ascii="Calibri" w:hAnsi="Calibri"/>
        </w:rPr>
        <w:t xml:space="preserve"> комиссии его функции выполняет заместитель председателя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3.7. Секретарь </w:t>
      </w:r>
      <w:r>
        <w:rPr>
          <w:rFonts w:ascii="Calibri" w:hAnsi="Calibri"/>
        </w:rPr>
        <w:t>районной</w:t>
      </w:r>
      <w:r w:rsidRPr="000B5577">
        <w:rPr>
          <w:rFonts w:ascii="Calibri" w:hAnsi="Calibri"/>
        </w:rPr>
        <w:t xml:space="preserve"> комиссии осуществляет организационно-техническое обеспечение деятельности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3.8. Секретарь </w:t>
      </w:r>
      <w:r>
        <w:rPr>
          <w:rFonts w:ascii="Calibri" w:hAnsi="Calibri"/>
        </w:rPr>
        <w:t>районной</w:t>
      </w:r>
      <w:r w:rsidRPr="000B5577">
        <w:rPr>
          <w:rFonts w:ascii="Calibri" w:hAnsi="Calibri"/>
        </w:rPr>
        <w:t xml:space="preserve"> комиссии</w:t>
      </w:r>
      <w:r>
        <w:rPr>
          <w:rFonts w:ascii="Calibri" w:hAnsi="Calibri"/>
        </w:rPr>
        <w:t xml:space="preserve"> в соответствии с п.3.3.2.3 Регламента</w:t>
      </w:r>
      <w:r w:rsidRPr="000B5577">
        <w:rPr>
          <w:rFonts w:ascii="Calibri" w:hAnsi="Calibri"/>
        </w:rPr>
        <w:t>:</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формирует повестку дня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организует сбор и подготовку материалов к заседаниям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информирует членов </w:t>
      </w:r>
      <w:r>
        <w:rPr>
          <w:rFonts w:ascii="Calibri" w:hAnsi="Calibri"/>
        </w:rPr>
        <w:t>районной</w:t>
      </w:r>
      <w:r w:rsidRPr="000B5577">
        <w:rPr>
          <w:rFonts w:ascii="Calibri" w:hAnsi="Calibri"/>
        </w:rPr>
        <w:t xml:space="preserve"> комиссии не позднее, чем за </w:t>
      </w:r>
      <w:r>
        <w:rPr>
          <w:rFonts w:ascii="Calibri" w:hAnsi="Calibri"/>
        </w:rPr>
        <w:t>один</w:t>
      </w:r>
      <w:r w:rsidRPr="000B5577">
        <w:rPr>
          <w:rFonts w:ascii="Calibri" w:hAnsi="Calibri"/>
        </w:rPr>
        <w:t xml:space="preserve"> рабочий день </w:t>
      </w:r>
      <w:r>
        <w:rPr>
          <w:rFonts w:ascii="Calibri" w:hAnsi="Calibri"/>
        </w:rPr>
        <w:t xml:space="preserve">до проведения заседания районной комиссии </w:t>
      </w:r>
      <w:r w:rsidRPr="000B5577">
        <w:rPr>
          <w:rFonts w:ascii="Calibri" w:hAnsi="Calibri"/>
        </w:rPr>
        <w:t>о повестке заседания, обеспечивает их необходимыми справочно-информационными материалами;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оформляет протоколы заседаний </w:t>
      </w:r>
      <w:r>
        <w:rPr>
          <w:rFonts w:ascii="Calibri" w:hAnsi="Calibri"/>
        </w:rPr>
        <w:t>районной</w:t>
      </w:r>
      <w:r w:rsidRPr="000B5577">
        <w:rPr>
          <w:rFonts w:ascii="Calibri" w:hAnsi="Calibri"/>
        </w:rPr>
        <w:t xml:space="preserve"> комиссии;</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формирует в дело документы </w:t>
      </w:r>
      <w:r>
        <w:rPr>
          <w:rFonts w:ascii="Calibri" w:hAnsi="Calibri"/>
        </w:rPr>
        <w:t>районной</w:t>
      </w:r>
      <w:r w:rsidRPr="000B5577">
        <w:rPr>
          <w:rFonts w:ascii="Calibri" w:hAnsi="Calibri"/>
        </w:rPr>
        <w:t xml:space="preserve"> комиссии и хранит их.</w:t>
      </w:r>
    </w:p>
    <w:p w:rsidR="00670FCA" w:rsidRPr="000B5577" w:rsidRDefault="00670FCA" w:rsidP="00670FCA">
      <w:pPr>
        <w:pStyle w:val="ConsPlusNormal"/>
        <w:ind w:firstLine="540"/>
        <w:jc w:val="both"/>
        <w:rPr>
          <w:rFonts w:ascii="Calibri" w:hAnsi="Calibri"/>
        </w:rPr>
      </w:pPr>
      <w:r w:rsidRPr="00B305AF">
        <w:rPr>
          <w:rFonts w:ascii="Calibri" w:hAnsi="Calibri"/>
        </w:rPr>
        <w:t>3.9. В случае отсутствия секретаря районной комиссии, распоряжением главы администрации соответствующего района назначается ответственное лицо из сотрудников администрации соответствующего района с целью выполнения полномочия отсутствующего секретаря.</w:t>
      </w:r>
    </w:p>
    <w:p w:rsidR="00670FCA" w:rsidRPr="000B5577" w:rsidRDefault="00670FCA" w:rsidP="00670FCA">
      <w:pPr>
        <w:pStyle w:val="ConsPlusNormal"/>
        <w:ind w:firstLine="540"/>
        <w:jc w:val="both"/>
        <w:rPr>
          <w:rFonts w:ascii="Calibri" w:hAnsi="Calibri"/>
        </w:rPr>
      </w:pPr>
      <w:r w:rsidRPr="000B5577">
        <w:rPr>
          <w:rFonts w:ascii="Calibri" w:hAnsi="Calibri"/>
        </w:rPr>
        <w:t xml:space="preserve">3.10. Члены </w:t>
      </w:r>
      <w:r>
        <w:rPr>
          <w:rFonts w:ascii="Calibri" w:hAnsi="Calibri"/>
        </w:rPr>
        <w:t>районной</w:t>
      </w:r>
      <w:r w:rsidRPr="000B5577">
        <w:rPr>
          <w:rFonts w:ascii="Calibri" w:hAnsi="Calibri"/>
        </w:rPr>
        <w:t xml:space="preserve"> комиссии, действуя в рамках своих полномочий, представляют на заседания </w:t>
      </w:r>
      <w:r>
        <w:rPr>
          <w:rFonts w:ascii="Calibri" w:hAnsi="Calibri"/>
        </w:rPr>
        <w:t>районной</w:t>
      </w:r>
      <w:r w:rsidRPr="000B5577">
        <w:rPr>
          <w:rFonts w:ascii="Calibri" w:hAnsi="Calibri"/>
        </w:rPr>
        <w:t xml:space="preserve"> комиссии информацию (материалы, документы, справки), необходимую для рассмотрения и принятия решений по вопросам, указанным в повестке дня.</w:t>
      </w:r>
    </w:p>
    <w:p w:rsidR="00670FCA" w:rsidRPr="000B5577" w:rsidRDefault="00670FCA" w:rsidP="00670FCA">
      <w:pPr>
        <w:pStyle w:val="ConsPlusNormal"/>
        <w:ind w:firstLine="540"/>
        <w:jc w:val="both"/>
        <w:rPr>
          <w:rFonts w:ascii="Calibri" w:hAnsi="Calibri"/>
        </w:rPr>
      </w:pPr>
      <w:r w:rsidRPr="000B5577">
        <w:rPr>
          <w:rFonts w:ascii="Calibri" w:hAnsi="Calibri"/>
        </w:rPr>
        <w:lastRenderedPageBreak/>
        <w:t xml:space="preserve">3.11. </w:t>
      </w:r>
      <w:r>
        <w:rPr>
          <w:rFonts w:ascii="Calibri" w:hAnsi="Calibri"/>
        </w:rPr>
        <w:t>З</w:t>
      </w:r>
      <w:r w:rsidRPr="000B5577">
        <w:rPr>
          <w:rFonts w:ascii="Calibri" w:hAnsi="Calibri"/>
        </w:rPr>
        <w:t>аседани</w:t>
      </w:r>
      <w:r>
        <w:rPr>
          <w:rFonts w:ascii="Calibri" w:hAnsi="Calibri"/>
        </w:rPr>
        <w:t>е</w:t>
      </w:r>
      <w:r w:rsidRPr="000B5577">
        <w:rPr>
          <w:rFonts w:ascii="Calibri" w:hAnsi="Calibri"/>
        </w:rPr>
        <w:t xml:space="preserve"> </w:t>
      </w:r>
      <w:r>
        <w:rPr>
          <w:rFonts w:ascii="Calibri" w:hAnsi="Calibri"/>
        </w:rPr>
        <w:t>районной</w:t>
      </w:r>
      <w:r w:rsidRPr="000B5577">
        <w:rPr>
          <w:rFonts w:ascii="Calibri" w:hAnsi="Calibri"/>
        </w:rPr>
        <w:t xml:space="preserve"> комиссии считается правомочным, если на </w:t>
      </w:r>
      <w:r>
        <w:rPr>
          <w:rFonts w:ascii="Calibri" w:hAnsi="Calibri"/>
        </w:rPr>
        <w:t>нём</w:t>
      </w:r>
      <w:r w:rsidRPr="000B5577">
        <w:rPr>
          <w:rFonts w:ascii="Calibri" w:hAnsi="Calibri"/>
        </w:rPr>
        <w:t xml:space="preserve"> присутствует не менее половины списочного состава ее членов.</w:t>
      </w:r>
    </w:p>
    <w:p w:rsidR="00670FCA" w:rsidRDefault="00670FCA" w:rsidP="00670FCA">
      <w:pPr>
        <w:pStyle w:val="ConsPlusNormal"/>
        <w:ind w:firstLine="540"/>
        <w:jc w:val="both"/>
        <w:rPr>
          <w:rFonts w:ascii="Calibri" w:hAnsi="Calibri"/>
        </w:rPr>
      </w:pPr>
      <w:r w:rsidRPr="00693DD2">
        <w:rPr>
          <w:rFonts w:ascii="Calibri" w:hAnsi="Calibri"/>
        </w:rPr>
        <w:t>3.12. Решения районной комиссии принимаются открытым голосованием простым большинством голосов от числа присутствующих на заседании членов районной комиссии. В случае равенства голосов, поданных "за" и "против" принятия решения, голос председательствующего является решающим.</w:t>
      </w:r>
    </w:p>
    <w:p w:rsidR="00670FCA" w:rsidRDefault="00670FCA" w:rsidP="00670FCA">
      <w:pPr>
        <w:pStyle w:val="ConsPlusNormal"/>
        <w:ind w:firstLine="540"/>
        <w:jc w:val="both"/>
        <w:rPr>
          <w:rFonts w:ascii="Calibri" w:hAnsi="Calibri"/>
        </w:rPr>
      </w:pPr>
      <w:r>
        <w:rPr>
          <w:rFonts w:ascii="Calibri" w:hAnsi="Calibri"/>
        </w:rPr>
        <w:t xml:space="preserve">3.13. Решения </w:t>
      </w:r>
      <w:proofErr w:type="gramStart"/>
      <w:r>
        <w:rPr>
          <w:rFonts w:ascii="Calibri" w:hAnsi="Calibri"/>
        </w:rPr>
        <w:t>принимаемых</w:t>
      </w:r>
      <w:proofErr w:type="gramEnd"/>
      <w:r>
        <w:rPr>
          <w:rFonts w:ascii="Calibri" w:hAnsi="Calibri"/>
        </w:rPr>
        <w:t xml:space="preserve"> районной комиссией:</w:t>
      </w:r>
    </w:p>
    <w:p w:rsidR="00670FCA" w:rsidRDefault="00670FCA" w:rsidP="00670FCA">
      <w:pPr>
        <w:pStyle w:val="ConsPlusNormal"/>
        <w:ind w:firstLine="540"/>
        <w:jc w:val="both"/>
        <w:rPr>
          <w:rFonts w:ascii="Calibri" w:hAnsi="Calibri"/>
        </w:rPr>
      </w:pPr>
      <w:r>
        <w:rPr>
          <w:rFonts w:ascii="Calibri" w:hAnsi="Calibri"/>
        </w:rPr>
        <w:t>включить место в Схему/не включать место в Схему;</w:t>
      </w:r>
    </w:p>
    <w:p w:rsidR="00670FCA" w:rsidRDefault="00670FCA" w:rsidP="00670FCA">
      <w:pPr>
        <w:pStyle w:val="ConsPlusNormal"/>
        <w:ind w:firstLine="540"/>
        <w:jc w:val="both"/>
        <w:rPr>
          <w:rFonts w:ascii="Calibri" w:hAnsi="Calibri"/>
        </w:rPr>
      </w:pPr>
      <w:r>
        <w:rPr>
          <w:rFonts w:ascii="Calibri" w:hAnsi="Calibri"/>
        </w:rPr>
        <w:t>заключить договор на размещение НТО/</w:t>
      </w:r>
      <w:r w:rsidRPr="00D31933">
        <w:rPr>
          <w:rFonts w:ascii="Calibri" w:hAnsi="Calibri"/>
        </w:rPr>
        <w:t>не заключ</w:t>
      </w:r>
      <w:r>
        <w:rPr>
          <w:rFonts w:ascii="Calibri" w:hAnsi="Calibri"/>
        </w:rPr>
        <w:t>а</w:t>
      </w:r>
      <w:r w:rsidRPr="00D31933">
        <w:rPr>
          <w:rFonts w:ascii="Calibri" w:hAnsi="Calibri"/>
        </w:rPr>
        <w:t>ть договор на размещение НТО</w:t>
      </w:r>
      <w:r>
        <w:rPr>
          <w:rFonts w:ascii="Calibri" w:hAnsi="Calibri"/>
        </w:rPr>
        <w:t>;</w:t>
      </w:r>
    </w:p>
    <w:p w:rsidR="00670FCA" w:rsidRDefault="00670FCA" w:rsidP="00670FCA">
      <w:pPr>
        <w:pStyle w:val="ConsPlusNormal"/>
        <w:ind w:firstLine="540"/>
        <w:jc w:val="both"/>
        <w:rPr>
          <w:rFonts w:ascii="Calibri" w:hAnsi="Calibri"/>
        </w:rPr>
      </w:pPr>
      <w:r w:rsidRPr="00482FFF">
        <w:rPr>
          <w:rFonts w:ascii="Calibri" w:hAnsi="Calibri"/>
        </w:rPr>
        <w:t>заключ</w:t>
      </w:r>
      <w:r>
        <w:rPr>
          <w:rFonts w:ascii="Calibri" w:hAnsi="Calibri"/>
        </w:rPr>
        <w:t>ить</w:t>
      </w:r>
      <w:r w:rsidRPr="00482FFF">
        <w:rPr>
          <w:rFonts w:ascii="Calibri" w:hAnsi="Calibri"/>
        </w:rPr>
        <w:t xml:space="preserve"> договор на размещение НТО после издания правового акта администрации города Нижнего Новгорода о включении места в Схему (при рассмотрении одновременно двух заявлений)</w:t>
      </w:r>
      <w:r>
        <w:rPr>
          <w:rFonts w:ascii="Calibri" w:hAnsi="Calibri"/>
        </w:rPr>
        <w:t>;</w:t>
      </w:r>
    </w:p>
    <w:p w:rsidR="00670FCA" w:rsidRDefault="00670FCA" w:rsidP="00670FCA">
      <w:pPr>
        <w:pStyle w:val="ConsPlusNormal"/>
        <w:ind w:firstLine="540"/>
        <w:jc w:val="both"/>
        <w:rPr>
          <w:rFonts w:ascii="Calibri" w:hAnsi="Calibri"/>
        </w:rPr>
      </w:pPr>
      <w:r>
        <w:rPr>
          <w:rFonts w:ascii="Calibri" w:hAnsi="Calibri"/>
        </w:rPr>
        <w:t>исключить место из Схемы/не</w:t>
      </w:r>
      <w:r w:rsidRPr="00D31933">
        <w:t xml:space="preserve"> </w:t>
      </w:r>
      <w:r w:rsidRPr="00D31933">
        <w:rPr>
          <w:rFonts w:ascii="Calibri" w:hAnsi="Calibri"/>
        </w:rPr>
        <w:t>исключ</w:t>
      </w:r>
      <w:r>
        <w:rPr>
          <w:rFonts w:ascii="Calibri" w:hAnsi="Calibri"/>
        </w:rPr>
        <w:t>а</w:t>
      </w:r>
      <w:r w:rsidRPr="00D31933">
        <w:rPr>
          <w:rFonts w:ascii="Calibri" w:hAnsi="Calibri"/>
        </w:rPr>
        <w:t>ть место из Схемы</w:t>
      </w:r>
      <w:r>
        <w:rPr>
          <w:rFonts w:ascii="Calibri" w:hAnsi="Calibri"/>
        </w:rPr>
        <w:t>;</w:t>
      </w:r>
    </w:p>
    <w:p w:rsidR="00670FCA" w:rsidRDefault="00670FCA" w:rsidP="00670FCA">
      <w:pPr>
        <w:pStyle w:val="ConsPlusNormal"/>
        <w:ind w:firstLine="540"/>
        <w:jc w:val="both"/>
        <w:rPr>
          <w:rFonts w:ascii="Calibri" w:hAnsi="Calibri"/>
        </w:rPr>
      </w:pPr>
      <w:r>
        <w:rPr>
          <w:rFonts w:ascii="Calibri" w:hAnsi="Calibri"/>
        </w:rPr>
        <w:t xml:space="preserve">внести изменения в Схему/не </w:t>
      </w:r>
      <w:r w:rsidRPr="00D51A7A">
        <w:rPr>
          <w:rFonts w:ascii="Calibri" w:hAnsi="Calibri"/>
        </w:rPr>
        <w:t>вн</w:t>
      </w:r>
      <w:r>
        <w:rPr>
          <w:rFonts w:ascii="Calibri" w:hAnsi="Calibri"/>
        </w:rPr>
        <w:t>о</w:t>
      </w:r>
      <w:r w:rsidRPr="00D51A7A">
        <w:rPr>
          <w:rFonts w:ascii="Calibri" w:hAnsi="Calibri"/>
        </w:rPr>
        <w:t>с</w:t>
      </w:r>
      <w:r>
        <w:rPr>
          <w:rFonts w:ascii="Calibri" w:hAnsi="Calibri"/>
        </w:rPr>
        <w:t>и</w:t>
      </w:r>
      <w:r w:rsidRPr="00D51A7A">
        <w:rPr>
          <w:rFonts w:ascii="Calibri" w:hAnsi="Calibri"/>
        </w:rPr>
        <w:t>т</w:t>
      </w:r>
      <w:r>
        <w:rPr>
          <w:rFonts w:ascii="Calibri" w:hAnsi="Calibri"/>
        </w:rPr>
        <w:t>ь</w:t>
      </w:r>
      <w:r w:rsidRPr="00D51A7A">
        <w:rPr>
          <w:rFonts w:ascii="Calibri" w:hAnsi="Calibri"/>
        </w:rPr>
        <w:t xml:space="preserve"> изменения в Схему</w:t>
      </w:r>
      <w:r>
        <w:rPr>
          <w:rFonts w:ascii="Calibri" w:hAnsi="Calibri"/>
        </w:rPr>
        <w:t>;</w:t>
      </w:r>
    </w:p>
    <w:p w:rsidR="00670FCA" w:rsidRDefault="00670FCA" w:rsidP="00670FCA">
      <w:pPr>
        <w:pStyle w:val="ConsPlusNormal"/>
        <w:ind w:firstLine="540"/>
        <w:jc w:val="both"/>
        <w:rPr>
          <w:rFonts w:ascii="Calibri" w:hAnsi="Calibri"/>
        </w:rPr>
      </w:pPr>
      <w:r>
        <w:rPr>
          <w:rFonts w:ascii="Calibri" w:hAnsi="Calibri"/>
        </w:rPr>
        <w:t>вынести вопрос о рассмотрении заявления на Согласительную комиссию.</w:t>
      </w:r>
    </w:p>
    <w:p w:rsidR="00670FCA" w:rsidRDefault="00670FCA" w:rsidP="00670FCA">
      <w:pPr>
        <w:pStyle w:val="ConsPlusNormal"/>
        <w:ind w:firstLine="540"/>
        <w:jc w:val="both"/>
        <w:rPr>
          <w:rFonts w:ascii="Calibri" w:hAnsi="Calibri"/>
        </w:rPr>
      </w:pPr>
      <w:r>
        <w:rPr>
          <w:rFonts w:ascii="Calibri" w:hAnsi="Calibri"/>
        </w:rPr>
        <w:t xml:space="preserve">3.14. Районной комиссией признание права на </w:t>
      </w:r>
      <w:r w:rsidRPr="004C0596">
        <w:rPr>
          <w:rFonts w:ascii="Calibri" w:hAnsi="Calibri"/>
        </w:rPr>
        <w:t>заключ</w:t>
      </w:r>
      <w:r>
        <w:rPr>
          <w:rFonts w:ascii="Calibri" w:hAnsi="Calibri"/>
        </w:rPr>
        <w:t>ение</w:t>
      </w:r>
      <w:r w:rsidRPr="004C0596">
        <w:rPr>
          <w:rFonts w:ascii="Calibri" w:hAnsi="Calibri"/>
        </w:rPr>
        <w:t xml:space="preserve"> договор</w:t>
      </w:r>
      <w:r>
        <w:rPr>
          <w:rFonts w:ascii="Calibri" w:hAnsi="Calibri"/>
        </w:rPr>
        <w:t>а</w:t>
      </w:r>
      <w:r w:rsidRPr="004C0596">
        <w:rPr>
          <w:rFonts w:ascii="Calibri" w:hAnsi="Calibri"/>
        </w:rPr>
        <w:t xml:space="preserve"> на размещение </w:t>
      </w:r>
      <w:r>
        <w:rPr>
          <w:rFonts w:ascii="Calibri" w:hAnsi="Calibri"/>
        </w:rPr>
        <w:t>НТО</w:t>
      </w:r>
      <w:r w:rsidRPr="004C0596">
        <w:rPr>
          <w:rFonts w:ascii="Calibri" w:hAnsi="Calibri"/>
        </w:rPr>
        <w:t xml:space="preserve"> без проведения открытого аукциона</w:t>
      </w:r>
      <w:r>
        <w:rPr>
          <w:rFonts w:ascii="Calibri" w:hAnsi="Calibri"/>
        </w:rPr>
        <w:t xml:space="preserve"> осуществляется в соответствии с п. 2.6.1. Регламента.</w:t>
      </w:r>
    </w:p>
    <w:p w:rsidR="00670FCA" w:rsidRDefault="00670FCA" w:rsidP="00670FCA">
      <w:pPr>
        <w:pStyle w:val="ConsPlusNormal"/>
        <w:ind w:firstLine="540"/>
        <w:jc w:val="both"/>
        <w:rPr>
          <w:rFonts w:ascii="Calibri" w:hAnsi="Calibri"/>
        </w:rPr>
      </w:pPr>
      <w:r>
        <w:rPr>
          <w:rFonts w:ascii="Calibri" w:hAnsi="Calibri"/>
        </w:rPr>
        <w:t xml:space="preserve">3.15. В случае принятия районной комиссией отрицательного решения, в </w:t>
      </w:r>
      <w:r w:rsidRPr="00D51A7A">
        <w:rPr>
          <w:rFonts w:ascii="Calibri" w:hAnsi="Calibri"/>
        </w:rPr>
        <w:t>протокол</w:t>
      </w:r>
      <w:r>
        <w:rPr>
          <w:rFonts w:ascii="Calibri" w:hAnsi="Calibri"/>
        </w:rPr>
        <w:t>е</w:t>
      </w:r>
      <w:r w:rsidRPr="00D51A7A">
        <w:rPr>
          <w:rFonts w:ascii="Calibri" w:hAnsi="Calibri"/>
        </w:rPr>
        <w:t xml:space="preserve"> заседания</w:t>
      </w:r>
      <w:r>
        <w:rPr>
          <w:rFonts w:ascii="Calibri" w:hAnsi="Calibri"/>
        </w:rPr>
        <w:t xml:space="preserve"> </w:t>
      </w:r>
      <w:r w:rsidRPr="00D51A7A">
        <w:rPr>
          <w:rFonts w:ascii="Calibri" w:hAnsi="Calibri"/>
        </w:rPr>
        <w:t>районной комисси</w:t>
      </w:r>
      <w:r>
        <w:rPr>
          <w:rFonts w:ascii="Calibri" w:hAnsi="Calibri"/>
        </w:rPr>
        <w:t>и в обязательном порядке указываются основания для отказа предусмотренные п. 2.10 Регламента и иными нормами действующего законодательства.</w:t>
      </w:r>
    </w:p>
    <w:p w:rsidR="00670FCA" w:rsidRDefault="00670FCA" w:rsidP="00670FCA">
      <w:pPr>
        <w:pStyle w:val="ConsPlusNormal"/>
        <w:ind w:firstLine="540"/>
        <w:jc w:val="both"/>
        <w:rPr>
          <w:rFonts w:ascii="Calibri" w:hAnsi="Calibri"/>
        </w:rPr>
      </w:pPr>
      <w:r>
        <w:rPr>
          <w:rFonts w:ascii="Calibri" w:hAnsi="Calibri"/>
        </w:rPr>
        <w:t xml:space="preserve">3.16. </w:t>
      </w:r>
      <w:proofErr w:type="gramStart"/>
      <w:r w:rsidRPr="00DA3CB6">
        <w:rPr>
          <w:rFonts w:ascii="Calibri" w:hAnsi="Calibri"/>
        </w:rPr>
        <w:t>В случае освобождения земельного участка от НТО в связи с изменением градостроительной ситуации</w:t>
      </w:r>
      <w:r>
        <w:rPr>
          <w:rFonts w:ascii="Calibri" w:hAnsi="Calibri"/>
        </w:rPr>
        <w:t>,</w:t>
      </w:r>
      <w:r w:rsidRPr="00DA3CB6">
        <w:rPr>
          <w:rFonts w:ascii="Calibri" w:hAnsi="Calibri"/>
        </w:rPr>
        <w:t xml:space="preserve"> </w:t>
      </w:r>
      <w:r>
        <w:rPr>
          <w:rFonts w:ascii="Calibri" w:hAnsi="Calibri"/>
        </w:rPr>
        <w:t>районная комиссия вправе принять решение по заявлению с</w:t>
      </w:r>
      <w:r w:rsidRPr="00DA3CB6">
        <w:rPr>
          <w:rFonts w:ascii="Calibri" w:hAnsi="Calibri"/>
        </w:rPr>
        <w:t>убъект</w:t>
      </w:r>
      <w:r>
        <w:rPr>
          <w:rFonts w:ascii="Calibri" w:hAnsi="Calibri"/>
        </w:rPr>
        <w:t>а</w:t>
      </w:r>
      <w:r w:rsidRPr="00DA3CB6">
        <w:rPr>
          <w:rFonts w:ascii="Calibri" w:hAnsi="Calibri"/>
        </w:rPr>
        <w:t xml:space="preserve"> предпринимательской деятельности</w:t>
      </w:r>
      <w:r>
        <w:rPr>
          <w:rFonts w:ascii="Calibri" w:hAnsi="Calibri"/>
        </w:rPr>
        <w:t xml:space="preserve"> </w:t>
      </w:r>
      <w:r w:rsidRPr="00DA3CB6">
        <w:rPr>
          <w:rFonts w:ascii="Calibri" w:hAnsi="Calibri"/>
        </w:rPr>
        <w:t>о внесении изменений в утвержденную Схему</w:t>
      </w:r>
      <w:r>
        <w:rPr>
          <w:rFonts w:ascii="Calibri" w:hAnsi="Calibri"/>
        </w:rPr>
        <w:t>,</w:t>
      </w:r>
      <w:r w:rsidRPr="00DA3CB6">
        <w:rPr>
          <w:rFonts w:ascii="Calibri" w:hAnsi="Calibri"/>
        </w:rPr>
        <w:t xml:space="preserve"> о включении нового места на территории того района города Нижнего Новгорода, где ранее размещался НТО, аналогичной площадью, типа объекта и специализации и о заключении договоров на размещение НТО на новых местах</w:t>
      </w:r>
      <w:proofErr w:type="gramEnd"/>
      <w:r w:rsidRPr="00DA3CB6">
        <w:rPr>
          <w:rFonts w:ascii="Calibri" w:hAnsi="Calibri"/>
        </w:rPr>
        <w:t xml:space="preserve"> по приоритетному праву без проведения аукциона</w:t>
      </w:r>
      <w:r>
        <w:rPr>
          <w:rFonts w:ascii="Calibri" w:hAnsi="Calibri"/>
        </w:rPr>
        <w:t>.</w:t>
      </w:r>
    </w:p>
    <w:p w:rsidR="00670FCA" w:rsidRDefault="00670FCA" w:rsidP="00670FCA">
      <w:pPr>
        <w:pStyle w:val="ConsPlusNormal"/>
        <w:ind w:firstLine="540"/>
        <w:jc w:val="both"/>
        <w:rPr>
          <w:rFonts w:ascii="Calibri" w:hAnsi="Calibri"/>
        </w:rPr>
      </w:pPr>
      <w:r w:rsidRPr="00693DD2">
        <w:rPr>
          <w:rFonts w:ascii="Calibri" w:hAnsi="Calibri"/>
        </w:rPr>
        <w:t>3.1</w:t>
      </w:r>
      <w:r>
        <w:rPr>
          <w:rFonts w:ascii="Calibri" w:hAnsi="Calibri"/>
        </w:rPr>
        <w:t>7</w:t>
      </w:r>
      <w:r w:rsidRPr="00693DD2">
        <w:rPr>
          <w:rFonts w:ascii="Calibri" w:hAnsi="Calibri"/>
        </w:rPr>
        <w:t>. По итогам заседания районной комиссии оформляется протокол заседания, подписываемый председательствующим и секретарем районной комиссии.</w:t>
      </w:r>
    </w:p>
    <w:p w:rsidR="00670FCA" w:rsidRDefault="00670FCA" w:rsidP="00670FCA">
      <w:pPr>
        <w:pStyle w:val="ConsPlusTitle"/>
        <w:jc w:val="center"/>
        <w:outlineLvl w:val="1"/>
        <w:rPr>
          <w:rFonts w:cs="Times New Roman"/>
          <w:b w:val="0"/>
          <w:sz w:val="28"/>
          <w:szCs w:val="28"/>
        </w:rPr>
      </w:pPr>
    </w:p>
    <w:p w:rsidR="00670FCA" w:rsidRDefault="00670FCA" w:rsidP="00670FCA">
      <w:pPr>
        <w:pStyle w:val="ConsPlusTitle"/>
        <w:jc w:val="center"/>
        <w:outlineLvl w:val="1"/>
        <w:rPr>
          <w:rFonts w:cs="Times New Roman"/>
          <w:b w:val="0"/>
          <w:sz w:val="28"/>
          <w:szCs w:val="28"/>
        </w:rPr>
      </w:pPr>
      <w:r w:rsidRPr="000B5577">
        <w:rPr>
          <w:rFonts w:cs="Times New Roman"/>
          <w:b w:val="0"/>
          <w:sz w:val="28"/>
          <w:szCs w:val="28"/>
        </w:rPr>
        <w:t xml:space="preserve">4. Права и обязанности </w:t>
      </w:r>
      <w:r>
        <w:rPr>
          <w:rFonts w:cs="Times New Roman"/>
          <w:b w:val="0"/>
          <w:sz w:val="28"/>
          <w:szCs w:val="28"/>
        </w:rPr>
        <w:t>районной</w:t>
      </w:r>
      <w:r w:rsidRPr="000B5577">
        <w:rPr>
          <w:rFonts w:cs="Times New Roman"/>
          <w:b w:val="0"/>
          <w:sz w:val="28"/>
          <w:szCs w:val="28"/>
        </w:rPr>
        <w:t xml:space="preserve"> комиссии</w:t>
      </w:r>
    </w:p>
    <w:p w:rsidR="00670FCA" w:rsidRPr="000B5577" w:rsidRDefault="00670FCA" w:rsidP="00670FCA">
      <w:pPr>
        <w:pStyle w:val="ConsPlusTitle"/>
        <w:jc w:val="center"/>
        <w:outlineLvl w:val="1"/>
        <w:rPr>
          <w:rFonts w:cs="Times New Roman"/>
          <w:b w:val="0"/>
          <w:sz w:val="28"/>
          <w:szCs w:val="28"/>
        </w:rPr>
      </w:pPr>
    </w:p>
    <w:p w:rsidR="00670FCA" w:rsidRPr="000B5577" w:rsidRDefault="00670FCA" w:rsidP="00670FCA">
      <w:pPr>
        <w:pStyle w:val="ConsPlusNormal"/>
        <w:ind w:firstLine="540"/>
        <w:jc w:val="both"/>
        <w:rPr>
          <w:rFonts w:ascii="Calibri" w:hAnsi="Calibri"/>
        </w:rPr>
      </w:pPr>
      <w:r w:rsidRPr="000B5577">
        <w:rPr>
          <w:rFonts w:ascii="Calibri" w:hAnsi="Calibri"/>
        </w:rPr>
        <w:t xml:space="preserve">4.1. </w:t>
      </w:r>
      <w:r>
        <w:rPr>
          <w:rFonts w:ascii="Calibri" w:hAnsi="Calibri"/>
        </w:rPr>
        <w:t>Районная</w:t>
      </w:r>
      <w:r w:rsidRPr="000B5577">
        <w:rPr>
          <w:rFonts w:ascii="Calibri" w:hAnsi="Calibri"/>
        </w:rPr>
        <w:t xml:space="preserve"> комиссия имеет право:</w:t>
      </w:r>
    </w:p>
    <w:p w:rsidR="00670FCA" w:rsidRPr="000B5577" w:rsidRDefault="00670FCA" w:rsidP="00670FCA">
      <w:pPr>
        <w:pStyle w:val="ConsPlusNormal"/>
        <w:ind w:firstLine="540"/>
        <w:jc w:val="both"/>
        <w:rPr>
          <w:rFonts w:ascii="Calibri" w:hAnsi="Calibri"/>
        </w:rPr>
      </w:pPr>
      <w:r w:rsidRPr="000B5577">
        <w:rPr>
          <w:rFonts w:ascii="Calibri" w:hAnsi="Calibri"/>
        </w:rPr>
        <w:t>запрашивать в установленном порядке сведения, необходимые для принятия решений, в отраслевых (функциональных) и территориальных органах администрации города, органах исполнительной власти Нижегородской области, предприятиях, организациях, учреждениях города;</w:t>
      </w:r>
    </w:p>
    <w:p w:rsidR="00670FCA" w:rsidRPr="000B5577" w:rsidRDefault="00670FCA" w:rsidP="00670FCA">
      <w:pPr>
        <w:pStyle w:val="ConsPlusNormal"/>
        <w:ind w:firstLine="540"/>
        <w:jc w:val="both"/>
        <w:rPr>
          <w:rFonts w:ascii="Calibri" w:hAnsi="Calibri"/>
        </w:rPr>
      </w:pPr>
      <w:r w:rsidRPr="000B5577">
        <w:rPr>
          <w:rFonts w:ascii="Calibri" w:hAnsi="Calibri"/>
        </w:rPr>
        <w:lastRenderedPageBreak/>
        <w:t xml:space="preserve">по решению председателя </w:t>
      </w:r>
      <w:r>
        <w:rPr>
          <w:rFonts w:ascii="Calibri" w:hAnsi="Calibri"/>
        </w:rPr>
        <w:t>районной</w:t>
      </w:r>
      <w:r w:rsidRPr="000B5577">
        <w:rPr>
          <w:rFonts w:ascii="Calibri" w:hAnsi="Calibri"/>
        </w:rPr>
        <w:t xml:space="preserve"> комиссии приглашать на заседание </w:t>
      </w:r>
      <w:r>
        <w:rPr>
          <w:rFonts w:ascii="Calibri" w:hAnsi="Calibri"/>
        </w:rPr>
        <w:t>районной</w:t>
      </w:r>
      <w:r w:rsidRPr="000B5577">
        <w:rPr>
          <w:rFonts w:ascii="Calibri" w:hAnsi="Calibri"/>
        </w:rPr>
        <w:t xml:space="preserve"> комиссии представителей организаций и иных лиц, имеющих непосредственное отношение к рассматриваемым на заседании вопросам.</w:t>
      </w:r>
    </w:p>
    <w:p w:rsidR="00670FCA" w:rsidRDefault="00670FCA" w:rsidP="00670FCA">
      <w:pPr>
        <w:pStyle w:val="ConsPlusNormal"/>
        <w:ind w:firstLine="540"/>
        <w:jc w:val="both"/>
        <w:rPr>
          <w:rFonts w:ascii="Calibri" w:hAnsi="Calibri"/>
        </w:rPr>
      </w:pPr>
      <w:r w:rsidRPr="000B5577">
        <w:rPr>
          <w:rFonts w:ascii="Calibri" w:hAnsi="Calibri"/>
        </w:rPr>
        <w:t xml:space="preserve">4.2. </w:t>
      </w:r>
      <w:r>
        <w:rPr>
          <w:rFonts w:ascii="Calibri" w:hAnsi="Calibri"/>
        </w:rPr>
        <w:t>Районная</w:t>
      </w:r>
      <w:r w:rsidRPr="000B5577">
        <w:rPr>
          <w:rFonts w:ascii="Calibri" w:hAnsi="Calibri"/>
        </w:rPr>
        <w:t xml:space="preserve"> комиссия обязана соблюдать в своей деятельности требования действующего законодательства Российской Федерации, законодательства Нижегородской области, а также муниципальных правовых актов</w:t>
      </w:r>
      <w:r>
        <w:rPr>
          <w:rFonts w:ascii="Calibri" w:hAnsi="Calibri"/>
        </w:rPr>
        <w:t>.</w:t>
      </w:r>
    </w:p>
    <w:sectPr w:rsidR="00670FCA" w:rsidSect="00820A69">
      <w:type w:val="continuous"/>
      <w:pgSz w:w="11907" w:h="16834"/>
      <w:pgMar w:top="993" w:right="567" w:bottom="851" w:left="1134"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37" w:rsidRDefault="00A96937" w:rsidP="009705F0">
      <w:r>
        <w:separator/>
      </w:r>
    </w:p>
  </w:endnote>
  <w:endnote w:type="continuationSeparator" w:id="0">
    <w:p w:rsidR="00A96937" w:rsidRDefault="00A96937" w:rsidP="0097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37" w:rsidRDefault="00A96937" w:rsidP="009705F0">
      <w:r>
        <w:separator/>
      </w:r>
    </w:p>
  </w:footnote>
  <w:footnote w:type="continuationSeparator" w:id="0">
    <w:p w:rsidR="00A96937" w:rsidRDefault="00A96937" w:rsidP="00970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B19"/>
    <w:multiLevelType w:val="multilevel"/>
    <w:tmpl w:val="A8A2D10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nsid w:val="6428301C"/>
    <w:multiLevelType w:val="multilevel"/>
    <w:tmpl w:val="AEDA8AF4"/>
    <w:lvl w:ilvl="0">
      <w:start w:val="1"/>
      <w:numFmt w:val="decimal"/>
      <w:lvlText w:val="%1"/>
      <w:lvlJc w:val="left"/>
      <w:pPr>
        <w:ind w:left="705" w:hanging="705"/>
      </w:pPr>
      <w:rPr>
        <w:rFonts w:hint="default"/>
      </w:rPr>
    </w:lvl>
    <w:lvl w:ilvl="1">
      <w:start w:val="1"/>
      <w:numFmt w:val="decimal"/>
      <w:lvlText w:val="%1.%2"/>
      <w:lvlJc w:val="left"/>
      <w:pPr>
        <w:ind w:left="988" w:hanging="7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nsid w:val="78193642"/>
    <w:multiLevelType w:val="hybridMultilevel"/>
    <w:tmpl w:val="6CA8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3469F8"/>
    <w:rsid w:val="00000A8B"/>
    <w:rsid w:val="00001C4A"/>
    <w:rsid w:val="00001F72"/>
    <w:rsid w:val="000035CC"/>
    <w:rsid w:val="000121F7"/>
    <w:rsid w:val="00015E54"/>
    <w:rsid w:val="00031649"/>
    <w:rsid w:val="00032A46"/>
    <w:rsid w:val="000366B6"/>
    <w:rsid w:val="000614EE"/>
    <w:rsid w:val="0006447D"/>
    <w:rsid w:val="00072C12"/>
    <w:rsid w:val="000802A7"/>
    <w:rsid w:val="000A118D"/>
    <w:rsid w:val="000C7AC6"/>
    <w:rsid w:val="000D3C20"/>
    <w:rsid w:val="000D7035"/>
    <w:rsid w:val="000D72E0"/>
    <w:rsid w:val="000E3EE1"/>
    <w:rsid w:val="000E6DBC"/>
    <w:rsid w:val="001053A4"/>
    <w:rsid w:val="00106A57"/>
    <w:rsid w:val="00110480"/>
    <w:rsid w:val="00117AEB"/>
    <w:rsid w:val="00120232"/>
    <w:rsid w:val="0012341F"/>
    <w:rsid w:val="0012522E"/>
    <w:rsid w:val="00130FE1"/>
    <w:rsid w:val="001310AF"/>
    <w:rsid w:val="00137F01"/>
    <w:rsid w:val="00141D63"/>
    <w:rsid w:val="00146802"/>
    <w:rsid w:val="00165956"/>
    <w:rsid w:val="00167093"/>
    <w:rsid w:val="0017504B"/>
    <w:rsid w:val="00177360"/>
    <w:rsid w:val="001934B1"/>
    <w:rsid w:val="00195714"/>
    <w:rsid w:val="001A6F22"/>
    <w:rsid w:val="001B7C98"/>
    <w:rsid w:val="001C0086"/>
    <w:rsid w:val="001C06F8"/>
    <w:rsid w:val="001C232B"/>
    <w:rsid w:val="001C7606"/>
    <w:rsid w:val="001D1114"/>
    <w:rsid w:val="001D39F3"/>
    <w:rsid w:val="001D5935"/>
    <w:rsid w:val="001E5087"/>
    <w:rsid w:val="001E579C"/>
    <w:rsid w:val="001E7F75"/>
    <w:rsid w:val="001F0185"/>
    <w:rsid w:val="001F20CF"/>
    <w:rsid w:val="001F278B"/>
    <w:rsid w:val="001F2F27"/>
    <w:rsid w:val="001F5E48"/>
    <w:rsid w:val="002022F0"/>
    <w:rsid w:val="00205F7F"/>
    <w:rsid w:val="0021143D"/>
    <w:rsid w:val="00221BB5"/>
    <w:rsid w:val="0022665A"/>
    <w:rsid w:val="002270A1"/>
    <w:rsid w:val="00241020"/>
    <w:rsid w:val="00245B83"/>
    <w:rsid w:val="002512EB"/>
    <w:rsid w:val="00262F6D"/>
    <w:rsid w:val="00282614"/>
    <w:rsid w:val="002900CD"/>
    <w:rsid w:val="0029217D"/>
    <w:rsid w:val="0029749F"/>
    <w:rsid w:val="002A1F4D"/>
    <w:rsid w:val="002A39D7"/>
    <w:rsid w:val="002A553E"/>
    <w:rsid w:val="002B09B8"/>
    <w:rsid w:val="002B4893"/>
    <w:rsid w:val="002B670B"/>
    <w:rsid w:val="002C0296"/>
    <w:rsid w:val="002C7799"/>
    <w:rsid w:val="002D1DAF"/>
    <w:rsid w:val="002D75AE"/>
    <w:rsid w:val="002E219A"/>
    <w:rsid w:val="002F3945"/>
    <w:rsid w:val="002F4D4D"/>
    <w:rsid w:val="003021BD"/>
    <w:rsid w:val="00312839"/>
    <w:rsid w:val="00325DBF"/>
    <w:rsid w:val="00330F9D"/>
    <w:rsid w:val="00342088"/>
    <w:rsid w:val="00345E8E"/>
    <w:rsid w:val="003469F8"/>
    <w:rsid w:val="003518C0"/>
    <w:rsid w:val="00361413"/>
    <w:rsid w:val="00363B83"/>
    <w:rsid w:val="00366CC6"/>
    <w:rsid w:val="00372F4B"/>
    <w:rsid w:val="003A1C35"/>
    <w:rsid w:val="003B34DA"/>
    <w:rsid w:val="003D1365"/>
    <w:rsid w:val="003D21F4"/>
    <w:rsid w:val="003D2972"/>
    <w:rsid w:val="003E0DA3"/>
    <w:rsid w:val="003E5ED9"/>
    <w:rsid w:val="003F322A"/>
    <w:rsid w:val="004328F6"/>
    <w:rsid w:val="0043483D"/>
    <w:rsid w:val="00436497"/>
    <w:rsid w:val="00441542"/>
    <w:rsid w:val="00441AE5"/>
    <w:rsid w:val="004536EF"/>
    <w:rsid w:val="00454A78"/>
    <w:rsid w:val="00463691"/>
    <w:rsid w:val="0046450A"/>
    <w:rsid w:val="0046777D"/>
    <w:rsid w:val="00470F31"/>
    <w:rsid w:val="004717DE"/>
    <w:rsid w:val="00471F31"/>
    <w:rsid w:val="004778F6"/>
    <w:rsid w:val="004861F4"/>
    <w:rsid w:val="00487DEC"/>
    <w:rsid w:val="00492690"/>
    <w:rsid w:val="00494235"/>
    <w:rsid w:val="00494877"/>
    <w:rsid w:val="00495E26"/>
    <w:rsid w:val="004A4034"/>
    <w:rsid w:val="004B3BEE"/>
    <w:rsid w:val="004B6EFD"/>
    <w:rsid w:val="004B6F00"/>
    <w:rsid w:val="004C72A0"/>
    <w:rsid w:val="004F1CFC"/>
    <w:rsid w:val="004F6308"/>
    <w:rsid w:val="00502FCD"/>
    <w:rsid w:val="00505B3E"/>
    <w:rsid w:val="00510562"/>
    <w:rsid w:val="005111BE"/>
    <w:rsid w:val="005179D3"/>
    <w:rsid w:val="00524AB5"/>
    <w:rsid w:val="00526D34"/>
    <w:rsid w:val="005270F1"/>
    <w:rsid w:val="00534AA3"/>
    <w:rsid w:val="00546C44"/>
    <w:rsid w:val="0055439B"/>
    <w:rsid w:val="00555B76"/>
    <w:rsid w:val="00571529"/>
    <w:rsid w:val="005716FF"/>
    <w:rsid w:val="00574620"/>
    <w:rsid w:val="00575270"/>
    <w:rsid w:val="00577717"/>
    <w:rsid w:val="00581917"/>
    <w:rsid w:val="00583EE0"/>
    <w:rsid w:val="00590B0C"/>
    <w:rsid w:val="00592AC9"/>
    <w:rsid w:val="005A1717"/>
    <w:rsid w:val="005A6D6B"/>
    <w:rsid w:val="005B3B62"/>
    <w:rsid w:val="005C023F"/>
    <w:rsid w:val="005D0F23"/>
    <w:rsid w:val="005D35F9"/>
    <w:rsid w:val="005D58EA"/>
    <w:rsid w:val="005D6F53"/>
    <w:rsid w:val="005E40E8"/>
    <w:rsid w:val="005F26BB"/>
    <w:rsid w:val="005F7843"/>
    <w:rsid w:val="006045D2"/>
    <w:rsid w:val="00604A05"/>
    <w:rsid w:val="006115C7"/>
    <w:rsid w:val="006203B2"/>
    <w:rsid w:val="00645D58"/>
    <w:rsid w:val="00651E7B"/>
    <w:rsid w:val="006543EA"/>
    <w:rsid w:val="006625B3"/>
    <w:rsid w:val="006656B2"/>
    <w:rsid w:val="00670FCA"/>
    <w:rsid w:val="00671097"/>
    <w:rsid w:val="006975D0"/>
    <w:rsid w:val="006A219B"/>
    <w:rsid w:val="006B3668"/>
    <w:rsid w:val="006F4ECF"/>
    <w:rsid w:val="006F52BE"/>
    <w:rsid w:val="0072268B"/>
    <w:rsid w:val="00726392"/>
    <w:rsid w:val="00726882"/>
    <w:rsid w:val="00730C8D"/>
    <w:rsid w:val="0074540D"/>
    <w:rsid w:val="007454CE"/>
    <w:rsid w:val="00751363"/>
    <w:rsid w:val="0075430C"/>
    <w:rsid w:val="00760C61"/>
    <w:rsid w:val="007619C3"/>
    <w:rsid w:val="00761C31"/>
    <w:rsid w:val="00762A83"/>
    <w:rsid w:val="007669D9"/>
    <w:rsid w:val="007674BD"/>
    <w:rsid w:val="00782EB1"/>
    <w:rsid w:val="00783AF2"/>
    <w:rsid w:val="00795C2E"/>
    <w:rsid w:val="00796927"/>
    <w:rsid w:val="007A2189"/>
    <w:rsid w:val="007B7657"/>
    <w:rsid w:val="007C1B49"/>
    <w:rsid w:val="007C5B43"/>
    <w:rsid w:val="007D13AD"/>
    <w:rsid w:val="007E16DF"/>
    <w:rsid w:val="007F5CA2"/>
    <w:rsid w:val="0080055D"/>
    <w:rsid w:val="00801D65"/>
    <w:rsid w:val="00804BD9"/>
    <w:rsid w:val="00820A69"/>
    <w:rsid w:val="00833B0C"/>
    <w:rsid w:val="00841EDC"/>
    <w:rsid w:val="00842560"/>
    <w:rsid w:val="00843E3D"/>
    <w:rsid w:val="00843EF9"/>
    <w:rsid w:val="00860812"/>
    <w:rsid w:val="00860BEA"/>
    <w:rsid w:val="00861241"/>
    <w:rsid w:val="00863459"/>
    <w:rsid w:val="00871133"/>
    <w:rsid w:val="0087189B"/>
    <w:rsid w:val="00872FE1"/>
    <w:rsid w:val="008769B8"/>
    <w:rsid w:val="00877E52"/>
    <w:rsid w:val="008837C9"/>
    <w:rsid w:val="00891C1B"/>
    <w:rsid w:val="008A0A68"/>
    <w:rsid w:val="008B2249"/>
    <w:rsid w:val="008C48DA"/>
    <w:rsid w:val="008C6A3A"/>
    <w:rsid w:val="008D0DF6"/>
    <w:rsid w:val="008D11A3"/>
    <w:rsid w:val="008D25A2"/>
    <w:rsid w:val="008D77AB"/>
    <w:rsid w:val="008D7C6F"/>
    <w:rsid w:val="008D7D26"/>
    <w:rsid w:val="008E138B"/>
    <w:rsid w:val="008E17A0"/>
    <w:rsid w:val="008E256B"/>
    <w:rsid w:val="008F5FEE"/>
    <w:rsid w:val="008F75EF"/>
    <w:rsid w:val="00916702"/>
    <w:rsid w:val="00921569"/>
    <w:rsid w:val="00925899"/>
    <w:rsid w:val="00936028"/>
    <w:rsid w:val="00940015"/>
    <w:rsid w:val="00952972"/>
    <w:rsid w:val="009629BC"/>
    <w:rsid w:val="009631AF"/>
    <w:rsid w:val="0096591B"/>
    <w:rsid w:val="009705F0"/>
    <w:rsid w:val="00976A83"/>
    <w:rsid w:val="00977636"/>
    <w:rsid w:val="009818D3"/>
    <w:rsid w:val="00982339"/>
    <w:rsid w:val="00990E95"/>
    <w:rsid w:val="00993E02"/>
    <w:rsid w:val="00996182"/>
    <w:rsid w:val="009A6E55"/>
    <w:rsid w:val="009B2420"/>
    <w:rsid w:val="009C45EF"/>
    <w:rsid w:val="009C5E88"/>
    <w:rsid w:val="009D1FCF"/>
    <w:rsid w:val="009D3DD0"/>
    <w:rsid w:val="009D62F3"/>
    <w:rsid w:val="009D6DE9"/>
    <w:rsid w:val="009E0F84"/>
    <w:rsid w:val="009E683D"/>
    <w:rsid w:val="009F7E10"/>
    <w:rsid w:val="00A04DC8"/>
    <w:rsid w:val="00A1099B"/>
    <w:rsid w:val="00A2660A"/>
    <w:rsid w:val="00A3461E"/>
    <w:rsid w:val="00A36083"/>
    <w:rsid w:val="00A36231"/>
    <w:rsid w:val="00A54D35"/>
    <w:rsid w:val="00A66C90"/>
    <w:rsid w:val="00A8204B"/>
    <w:rsid w:val="00A8466C"/>
    <w:rsid w:val="00A96937"/>
    <w:rsid w:val="00AA1695"/>
    <w:rsid w:val="00AA2B19"/>
    <w:rsid w:val="00AA5E86"/>
    <w:rsid w:val="00AB0B86"/>
    <w:rsid w:val="00AB585F"/>
    <w:rsid w:val="00AB6EA4"/>
    <w:rsid w:val="00AC4BAF"/>
    <w:rsid w:val="00AD0107"/>
    <w:rsid w:val="00AD2C8E"/>
    <w:rsid w:val="00AD523A"/>
    <w:rsid w:val="00AD5DFA"/>
    <w:rsid w:val="00AF51C9"/>
    <w:rsid w:val="00B01C3F"/>
    <w:rsid w:val="00B0218D"/>
    <w:rsid w:val="00B0589C"/>
    <w:rsid w:val="00B138FD"/>
    <w:rsid w:val="00B20833"/>
    <w:rsid w:val="00B20FC8"/>
    <w:rsid w:val="00B22E3B"/>
    <w:rsid w:val="00B234F9"/>
    <w:rsid w:val="00B35749"/>
    <w:rsid w:val="00B37932"/>
    <w:rsid w:val="00B4336A"/>
    <w:rsid w:val="00B542D9"/>
    <w:rsid w:val="00B65BBA"/>
    <w:rsid w:val="00B67B5F"/>
    <w:rsid w:val="00B7594A"/>
    <w:rsid w:val="00B75E13"/>
    <w:rsid w:val="00B82661"/>
    <w:rsid w:val="00B83450"/>
    <w:rsid w:val="00B85AF6"/>
    <w:rsid w:val="00B95631"/>
    <w:rsid w:val="00BA2307"/>
    <w:rsid w:val="00BA2E60"/>
    <w:rsid w:val="00BA59BA"/>
    <w:rsid w:val="00BB6C99"/>
    <w:rsid w:val="00BB7126"/>
    <w:rsid w:val="00BD4A45"/>
    <w:rsid w:val="00BE48E4"/>
    <w:rsid w:val="00BF4EA7"/>
    <w:rsid w:val="00BF6B9B"/>
    <w:rsid w:val="00C02031"/>
    <w:rsid w:val="00C02245"/>
    <w:rsid w:val="00C02ABA"/>
    <w:rsid w:val="00C06E47"/>
    <w:rsid w:val="00C30889"/>
    <w:rsid w:val="00C575DE"/>
    <w:rsid w:val="00C60B7B"/>
    <w:rsid w:val="00C6194E"/>
    <w:rsid w:val="00C64EFF"/>
    <w:rsid w:val="00C745A1"/>
    <w:rsid w:val="00C82E11"/>
    <w:rsid w:val="00C87925"/>
    <w:rsid w:val="00C915CF"/>
    <w:rsid w:val="00C9166F"/>
    <w:rsid w:val="00CA595B"/>
    <w:rsid w:val="00CB05A9"/>
    <w:rsid w:val="00CB4776"/>
    <w:rsid w:val="00CC7CF3"/>
    <w:rsid w:val="00CD7B83"/>
    <w:rsid w:val="00CF05B8"/>
    <w:rsid w:val="00CF3794"/>
    <w:rsid w:val="00D00D76"/>
    <w:rsid w:val="00D028DD"/>
    <w:rsid w:val="00D0339C"/>
    <w:rsid w:val="00D03A3C"/>
    <w:rsid w:val="00D07071"/>
    <w:rsid w:val="00D12D74"/>
    <w:rsid w:val="00D334B9"/>
    <w:rsid w:val="00D359EC"/>
    <w:rsid w:val="00D41EFA"/>
    <w:rsid w:val="00D4425D"/>
    <w:rsid w:val="00D64E00"/>
    <w:rsid w:val="00D746F6"/>
    <w:rsid w:val="00D824A7"/>
    <w:rsid w:val="00D83B18"/>
    <w:rsid w:val="00D84B85"/>
    <w:rsid w:val="00D91E69"/>
    <w:rsid w:val="00D92EA7"/>
    <w:rsid w:val="00D95255"/>
    <w:rsid w:val="00DB373C"/>
    <w:rsid w:val="00DC04C2"/>
    <w:rsid w:val="00DD0965"/>
    <w:rsid w:val="00DD17BC"/>
    <w:rsid w:val="00DD2432"/>
    <w:rsid w:val="00DD3336"/>
    <w:rsid w:val="00DD42FA"/>
    <w:rsid w:val="00DD4608"/>
    <w:rsid w:val="00DE4739"/>
    <w:rsid w:val="00DE6963"/>
    <w:rsid w:val="00DE7024"/>
    <w:rsid w:val="00DF4328"/>
    <w:rsid w:val="00DF56EB"/>
    <w:rsid w:val="00E0552A"/>
    <w:rsid w:val="00E12D73"/>
    <w:rsid w:val="00E14C55"/>
    <w:rsid w:val="00E17DCB"/>
    <w:rsid w:val="00E25C40"/>
    <w:rsid w:val="00E269CC"/>
    <w:rsid w:val="00E30F98"/>
    <w:rsid w:val="00E35A89"/>
    <w:rsid w:val="00E4511C"/>
    <w:rsid w:val="00E45B0E"/>
    <w:rsid w:val="00E46D15"/>
    <w:rsid w:val="00E51D30"/>
    <w:rsid w:val="00E54E50"/>
    <w:rsid w:val="00E56E19"/>
    <w:rsid w:val="00E71ED8"/>
    <w:rsid w:val="00E7368F"/>
    <w:rsid w:val="00E83E6A"/>
    <w:rsid w:val="00E93C31"/>
    <w:rsid w:val="00E969ED"/>
    <w:rsid w:val="00EA0539"/>
    <w:rsid w:val="00EA6FFF"/>
    <w:rsid w:val="00EA7051"/>
    <w:rsid w:val="00EB6756"/>
    <w:rsid w:val="00EB6F41"/>
    <w:rsid w:val="00EB78E8"/>
    <w:rsid w:val="00EC5C8E"/>
    <w:rsid w:val="00EC6DB8"/>
    <w:rsid w:val="00EC73C9"/>
    <w:rsid w:val="00EE1D90"/>
    <w:rsid w:val="00F00EEC"/>
    <w:rsid w:val="00F04255"/>
    <w:rsid w:val="00F10C00"/>
    <w:rsid w:val="00F117F0"/>
    <w:rsid w:val="00F24096"/>
    <w:rsid w:val="00F300BF"/>
    <w:rsid w:val="00F31583"/>
    <w:rsid w:val="00F372BA"/>
    <w:rsid w:val="00F41129"/>
    <w:rsid w:val="00F433F5"/>
    <w:rsid w:val="00F4715E"/>
    <w:rsid w:val="00F4743A"/>
    <w:rsid w:val="00F55224"/>
    <w:rsid w:val="00F61A85"/>
    <w:rsid w:val="00F62F0D"/>
    <w:rsid w:val="00F65A1F"/>
    <w:rsid w:val="00F66DE1"/>
    <w:rsid w:val="00F83A4D"/>
    <w:rsid w:val="00F87D4C"/>
    <w:rsid w:val="00F92BAB"/>
    <w:rsid w:val="00F9301B"/>
    <w:rsid w:val="00F97C74"/>
    <w:rsid w:val="00FB01F0"/>
    <w:rsid w:val="00FB2471"/>
    <w:rsid w:val="00FC3650"/>
    <w:rsid w:val="00FC7C23"/>
    <w:rsid w:val="00FE04D5"/>
    <w:rsid w:val="00FF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296"/>
  </w:style>
  <w:style w:type="paragraph" w:styleId="1">
    <w:name w:val="heading 1"/>
    <w:basedOn w:val="a"/>
    <w:next w:val="a"/>
    <w:link w:val="10"/>
    <w:qFormat/>
    <w:rsid w:val="002C0296"/>
    <w:pPr>
      <w:keepNext/>
      <w:ind w:firstLine="426"/>
      <w:jc w:val="both"/>
      <w:outlineLvl w:val="0"/>
    </w:pPr>
    <w:rPr>
      <w:sz w:val="28"/>
    </w:rPr>
  </w:style>
  <w:style w:type="paragraph" w:styleId="2">
    <w:name w:val="heading 2"/>
    <w:basedOn w:val="a"/>
    <w:next w:val="a"/>
    <w:link w:val="20"/>
    <w:uiPriority w:val="99"/>
    <w:qFormat/>
    <w:rsid w:val="002C0296"/>
    <w:pPr>
      <w:keepNext/>
      <w:outlineLvl w:val="1"/>
    </w:pPr>
    <w:rPr>
      <w:sz w:val="28"/>
    </w:rPr>
  </w:style>
  <w:style w:type="paragraph" w:styleId="3">
    <w:name w:val="heading 3"/>
    <w:basedOn w:val="a"/>
    <w:next w:val="a"/>
    <w:link w:val="30"/>
    <w:uiPriority w:val="99"/>
    <w:qFormat/>
    <w:rsid w:val="002C0296"/>
    <w:pPr>
      <w:keepNext/>
      <w:jc w:val="both"/>
      <w:outlineLvl w:val="2"/>
    </w:pPr>
    <w:rPr>
      <w:sz w:val="28"/>
    </w:rPr>
  </w:style>
  <w:style w:type="paragraph" w:styleId="4">
    <w:name w:val="heading 4"/>
    <w:basedOn w:val="a"/>
    <w:next w:val="a"/>
    <w:link w:val="40"/>
    <w:uiPriority w:val="99"/>
    <w:qFormat/>
    <w:rsid w:val="002C0296"/>
    <w:pPr>
      <w:keepNext/>
      <w:ind w:firstLine="851"/>
      <w:outlineLvl w:val="3"/>
    </w:pPr>
    <w:rPr>
      <w:sz w:val="28"/>
    </w:rPr>
  </w:style>
  <w:style w:type="paragraph" w:styleId="5">
    <w:name w:val="heading 5"/>
    <w:basedOn w:val="a"/>
    <w:next w:val="a"/>
    <w:link w:val="50"/>
    <w:uiPriority w:val="99"/>
    <w:qFormat/>
    <w:rsid w:val="002C0296"/>
    <w:pPr>
      <w:keepNext/>
      <w:outlineLvl w:val="4"/>
    </w:pPr>
    <w:rPr>
      <w:sz w:val="24"/>
    </w:rPr>
  </w:style>
  <w:style w:type="paragraph" w:styleId="6">
    <w:name w:val="heading 6"/>
    <w:basedOn w:val="a"/>
    <w:next w:val="a"/>
    <w:link w:val="60"/>
    <w:uiPriority w:val="99"/>
    <w:qFormat/>
    <w:rsid w:val="002C0296"/>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C0296"/>
    <w:pPr>
      <w:jc w:val="both"/>
    </w:pPr>
    <w:rPr>
      <w:sz w:val="28"/>
    </w:rPr>
  </w:style>
  <w:style w:type="paragraph" w:styleId="a5">
    <w:name w:val="Body Text Indent"/>
    <w:basedOn w:val="a"/>
    <w:link w:val="a6"/>
    <w:uiPriority w:val="99"/>
    <w:rsid w:val="002C0296"/>
    <w:pPr>
      <w:ind w:firstLine="567"/>
    </w:pPr>
    <w:rPr>
      <w:sz w:val="28"/>
    </w:rPr>
  </w:style>
  <w:style w:type="paragraph" w:styleId="21">
    <w:name w:val="Body Text Indent 2"/>
    <w:basedOn w:val="a"/>
    <w:link w:val="22"/>
    <w:uiPriority w:val="99"/>
    <w:rsid w:val="002C0296"/>
    <w:pPr>
      <w:ind w:firstLine="851"/>
      <w:jc w:val="both"/>
    </w:pPr>
    <w:rPr>
      <w:sz w:val="28"/>
    </w:rPr>
  </w:style>
  <w:style w:type="paragraph" w:styleId="31">
    <w:name w:val="Body Text Indent 3"/>
    <w:basedOn w:val="a"/>
    <w:link w:val="32"/>
    <w:uiPriority w:val="99"/>
    <w:rsid w:val="002C0296"/>
    <w:pPr>
      <w:ind w:firstLine="851"/>
    </w:pPr>
    <w:rPr>
      <w:sz w:val="28"/>
      <w:lang w:val="en-US"/>
    </w:rPr>
  </w:style>
  <w:style w:type="paragraph" w:styleId="a7">
    <w:name w:val="caption"/>
    <w:basedOn w:val="a"/>
    <w:next w:val="a"/>
    <w:uiPriority w:val="99"/>
    <w:qFormat/>
    <w:rsid w:val="002C0296"/>
    <w:pPr>
      <w:jc w:val="center"/>
    </w:pPr>
    <w:rPr>
      <w:b/>
      <w:sz w:val="32"/>
    </w:rPr>
  </w:style>
  <w:style w:type="paragraph" w:styleId="a8">
    <w:name w:val="Block Text"/>
    <w:basedOn w:val="a"/>
    <w:uiPriority w:val="99"/>
    <w:rsid w:val="002C0296"/>
    <w:pPr>
      <w:tabs>
        <w:tab w:val="left" w:pos="0"/>
        <w:tab w:val="left" w:pos="5245"/>
      </w:tabs>
      <w:ind w:left="142" w:right="3967"/>
      <w:jc w:val="both"/>
    </w:pPr>
    <w:rPr>
      <w:sz w:val="28"/>
    </w:rPr>
  </w:style>
  <w:style w:type="table" w:styleId="a9">
    <w:name w:val="Table Grid"/>
    <w:basedOn w:val="a1"/>
    <w:uiPriority w:val="5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styleId="af1">
    <w:name w:val="Hyperlink"/>
    <w:basedOn w:val="a0"/>
    <w:uiPriority w:val="99"/>
    <w:unhideWhenUsed/>
    <w:rsid w:val="00AA1695"/>
    <w:rPr>
      <w:color w:val="0000FF"/>
      <w:u w:val="single"/>
    </w:rPr>
  </w:style>
  <w:style w:type="paragraph" w:styleId="af2">
    <w:name w:val="List Paragraph"/>
    <w:basedOn w:val="a"/>
    <w:uiPriority w:val="99"/>
    <w:qFormat/>
    <w:rsid w:val="00AA1695"/>
    <w:pPr>
      <w:ind w:left="720" w:firstLine="720"/>
      <w:contextualSpacing/>
      <w:jc w:val="both"/>
    </w:pPr>
    <w:rPr>
      <w:sz w:val="28"/>
    </w:rPr>
  </w:style>
  <w:style w:type="paragraph" w:customStyle="1" w:styleId="ConsPlusNormal">
    <w:name w:val="ConsPlusNormal"/>
    <w:rsid w:val="00AA1695"/>
    <w:pPr>
      <w:autoSpaceDE w:val="0"/>
      <w:autoSpaceDN w:val="0"/>
      <w:adjustRightInd w:val="0"/>
    </w:pPr>
    <w:rPr>
      <w:sz w:val="28"/>
      <w:szCs w:val="28"/>
    </w:rPr>
  </w:style>
  <w:style w:type="numbering" w:customStyle="1" w:styleId="11">
    <w:name w:val="Нет списка1"/>
    <w:next w:val="a2"/>
    <w:uiPriority w:val="99"/>
    <w:semiHidden/>
    <w:unhideWhenUsed/>
    <w:rsid w:val="00AA1695"/>
  </w:style>
  <w:style w:type="character" w:customStyle="1" w:styleId="10">
    <w:name w:val="Заголовок 1 Знак"/>
    <w:basedOn w:val="a0"/>
    <w:link w:val="1"/>
    <w:uiPriority w:val="99"/>
    <w:locked/>
    <w:rsid w:val="00AA1695"/>
    <w:rPr>
      <w:sz w:val="28"/>
    </w:rPr>
  </w:style>
  <w:style w:type="character" w:customStyle="1" w:styleId="20">
    <w:name w:val="Заголовок 2 Знак"/>
    <w:basedOn w:val="a0"/>
    <w:link w:val="2"/>
    <w:uiPriority w:val="99"/>
    <w:locked/>
    <w:rsid w:val="00AA1695"/>
    <w:rPr>
      <w:sz w:val="28"/>
    </w:rPr>
  </w:style>
  <w:style w:type="character" w:customStyle="1" w:styleId="30">
    <w:name w:val="Заголовок 3 Знак"/>
    <w:basedOn w:val="a0"/>
    <w:link w:val="3"/>
    <w:uiPriority w:val="99"/>
    <w:locked/>
    <w:rsid w:val="00AA1695"/>
    <w:rPr>
      <w:sz w:val="28"/>
    </w:rPr>
  </w:style>
  <w:style w:type="character" w:customStyle="1" w:styleId="40">
    <w:name w:val="Заголовок 4 Знак"/>
    <w:basedOn w:val="a0"/>
    <w:link w:val="4"/>
    <w:uiPriority w:val="99"/>
    <w:locked/>
    <w:rsid w:val="00AA1695"/>
    <w:rPr>
      <w:sz w:val="28"/>
    </w:rPr>
  </w:style>
  <w:style w:type="character" w:customStyle="1" w:styleId="50">
    <w:name w:val="Заголовок 5 Знак"/>
    <w:basedOn w:val="a0"/>
    <w:link w:val="5"/>
    <w:uiPriority w:val="99"/>
    <w:locked/>
    <w:rsid w:val="00AA1695"/>
    <w:rPr>
      <w:sz w:val="24"/>
    </w:rPr>
  </w:style>
  <w:style w:type="character" w:customStyle="1" w:styleId="60">
    <w:name w:val="Заголовок 6 Знак"/>
    <w:basedOn w:val="a0"/>
    <w:link w:val="6"/>
    <w:uiPriority w:val="99"/>
    <w:locked/>
    <w:rsid w:val="00AA1695"/>
    <w:rPr>
      <w:b/>
      <w:sz w:val="44"/>
    </w:rPr>
  </w:style>
  <w:style w:type="character" w:customStyle="1" w:styleId="a4">
    <w:name w:val="Основной текст Знак"/>
    <w:basedOn w:val="a0"/>
    <w:link w:val="a3"/>
    <w:uiPriority w:val="99"/>
    <w:locked/>
    <w:rsid w:val="00AA1695"/>
    <w:rPr>
      <w:sz w:val="28"/>
    </w:rPr>
  </w:style>
  <w:style w:type="character" w:customStyle="1" w:styleId="a6">
    <w:name w:val="Основной текст с отступом Знак"/>
    <w:basedOn w:val="a0"/>
    <w:link w:val="a5"/>
    <w:uiPriority w:val="99"/>
    <w:locked/>
    <w:rsid w:val="00AA1695"/>
    <w:rPr>
      <w:sz w:val="28"/>
    </w:rPr>
  </w:style>
  <w:style w:type="character" w:customStyle="1" w:styleId="22">
    <w:name w:val="Основной текст с отступом 2 Знак"/>
    <w:basedOn w:val="a0"/>
    <w:link w:val="21"/>
    <w:uiPriority w:val="99"/>
    <w:locked/>
    <w:rsid w:val="00AA1695"/>
    <w:rPr>
      <w:sz w:val="28"/>
    </w:rPr>
  </w:style>
  <w:style w:type="character" w:customStyle="1" w:styleId="32">
    <w:name w:val="Основной текст с отступом 3 Знак"/>
    <w:basedOn w:val="a0"/>
    <w:link w:val="31"/>
    <w:uiPriority w:val="99"/>
    <w:locked/>
    <w:rsid w:val="00AA1695"/>
    <w:rPr>
      <w:sz w:val="28"/>
      <w:lang w:val="en-US"/>
    </w:rPr>
  </w:style>
  <w:style w:type="character" w:styleId="af3">
    <w:name w:val="page number"/>
    <w:basedOn w:val="a0"/>
    <w:uiPriority w:val="99"/>
    <w:rsid w:val="00AA1695"/>
    <w:rPr>
      <w:rFonts w:cs="Times New Roman"/>
    </w:rPr>
  </w:style>
  <w:style w:type="character" w:customStyle="1" w:styleId="pt-datenum">
    <w:name w:val="pt-datenum"/>
    <w:basedOn w:val="a0"/>
    <w:rsid w:val="00AA1695"/>
    <w:rPr>
      <w:rFonts w:cs="Times New Roman"/>
    </w:rPr>
  </w:style>
  <w:style w:type="character" w:customStyle="1" w:styleId="pt-a0-000013">
    <w:name w:val="pt-a0-000013"/>
    <w:basedOn w:val="a0"/>
    <w:uiPriority w:val="99"/>
    <w:rsid w:val="00AA1695"/>
    <w:rPr>
      <w:rFonts w:cs="Times New Roman"/>
    </w:rPr>
  </w:style>
  <w:style w:type="paragraph" w:customStyle="1" w:styleId="af4">
    <w:name w:val="Стиль"/>
    <w:uiPriority w:val="99"/>
    <w:rsid w:val="00AA1695"/>
    <w:pPr>
      <w:widowControl w:val="0"/>
      <w:overflowPunct w:val="0"/>
      <w:autoSpaceDE w:val="0"/>
      <w:autoSpaceDN w:val="0"/>
      <w:adjustRightInd w:val="0"/>
      <w:textAlignment w:val="baseline"/>
    </w:pPr>
  </w:style>
  <w:style w:type="paragraph" w:customStyle="1" w:styleId="af5">
    <w:name w:val="Прижатый влево"/>
    <w:basedOn w:val="a"/>
    <w:next w:val="a"/>
    <w:uiPriority w:val="99"/>
    <w:rsid w:val="00AA1695"/>
    <w:pPr>
      <w:autoSpaceDE w:val="0"/>
      <w:autoSpaceDN w:val="0"/>
      <w:adjustRightInd w:val="0"/>
    </w:pPr>
    <w:rPr>
      <w:rFonts w:ascii="Arial" w:hAnsi="Arial"/>
      <w:sz w:val="24"/>
      <w:szCs w:val="24"/>
    </w:rPr>
  </w:style>
  <w:style w:type="character" w:customStyle="1" w:styleId="af6">
    <w:name w:val="Гипертекстовая ссылка"/>
    <w:basedOn w:val="a0"/>
    <w:uiPriority w:val="99"/>
    <w:rsid w:val="00AA1695"/>
    <w:rPr>
      <w:rFonts w:ascii="Times New Roman" w:hAnsi="Times New Roman" w:cs="Times New Roman"/>
      <w:color w:val="106BBE"/>
    </w:rPr>
  </w:style>
  <w:style w:type="character" w:customStyle="1" w:styleId="12">
    <w:name w:val="Просмотренная гиперссылка1"/>
    <w:basedOn w:val="a0"/>
    <w:uiPriority w:val="99"/>
    <w:semiHidden/>
    <w:unhideWhenUsed/>
    <w:rsid w:val="00AA1695"/>
    <w:rPr>
      <w:rFonts w:cs="Times New Roman"/>
      <w:color w:val="954F72"/>
      <w:u w:val="single"/>
    </w:rPr>
  </w:style>
  <w:style w:type="paragraph" w:styleId="af7">
    <w:name w:val="footnote text"/>
    <w:basedOn w:val="a"/>
    <w:link w:val="af8"/>
    <w:uiPriority w:val="99"/>
    <w:unhideWhenUsed/>
    <w:rsid w:val="00AA1695"/>
  </w:style>
  <w:style w:type="character" w:customStyle="1" w:styleId="af8">
    <w:name w:val="Текст сноски Знак"/>
    <w:basedOn w:val="a0"/>
    <w:link w:val="af7"/>
    <w:uiPriority w:val="99"/>
    <w:rsid w:val="00AA1695"/>
  </w:style>
  <w:style w:type="paragraph" w:styleId="23">
    <w:name w:val="Body Text 2"/>
    <w:basedOn w:val="a"/>
    <w:link w:val="24"/>
    <w:uiPriority w:val="99"/>
    <w:unhideWhenUsed/>
    <w:rsid w:val="00AA1695"/>
    <w:pPr>
      <w:autoSpaceDE w:val="0"/>
      <w:autoSpaceDN w:val="0"/>
      <w:adjustRightInd w:val="0"/>
      <w:jc w:val="both"/>
      <w:outlineLvl w:val="3"/>
    </w:pPr>
    <w:rPr>
      <w:sz w:val="26"/>
      <w:szCs w:val="28"/>
    </w:rPr>
  </w:style>
  <w:style w:type="character" w:customStyle="1" w:styleId="24">
    <w:name w:val="Основной текст 2 Знак"/>
    <w:basedOn w:val="a0"/>
    <w:link w:val="23"/>
    <w:uiPriority w:val="99"/>
    <w:rsid w:val="00AA1695"/>
    <w:rPr>
      <w:sz w:val="26"/>
      <w:szCs w:val="28"/>
    </w:rPr>
  </w:style>
  <w:style w:type="paragraph" w:styleId="af9">
    <w:name w:val="Document Map"/>
    <w:basedOn w:val="a"/>
    <w:link w:val="afa"/>
    <w:uiPriority w:val="99"/>
    <w:unhideWhenUsed/>
    <w:rsid w:val="00AA1695"/>
    <w:rPr>
      <w:rFonts w:ascii="Tahoma" w:hAnsi="Tahoma" w:cs="Tahoma"/>
      <w:sz w:val="16"/>
      <w:szCs w:val="16"/>
    </w:rPr>
  </w:style>
  <w:style w:type="character" w:customStyle="1" w:styleId="afa">
    <w:name w:val="Схема документа Знак"/>
    <w:basedOn w:val="a0"/>
    <w:link w:val="af9"/>
    <w:uiPriority w:val="99"/>
    <w:rsid w:val="00AA1695"/>
    <w:rPr>
      <w:rFonts w:ascii="Tahoma" w:hAnsi="Tahoma" w:cs="Tahoma"/>
      <w:sz w:val="16"/>
      <w:szCs w:val="16"/>
    </w:rPr>
  </w:style>
  <w:style w:type="paragraph" w:customStyle="1" w:styleId="ConsPlusTitle">
    <w:name w:val="ConsPlusTitle"/>
    <w:rsid w:val="00AA1695"/>
    <w:pPr>
      <w:widowControl w:val="0"/>
      <w:autoSpaceDE w:val="0"/>
      <w:autoSpaceDN w:val="0"/>
    </w:pPr>
    <w:rPr>
      <w:rFonts w:ascii="Calibri" w:hAnsi="Calibri" w:cs="Calibri"/>
      <w:b/>
      <w:sz w:val="22"/>
    </w:rPr>
  </w:style>
  <w:style w:type="paragraph" w:customStyle="1" w:styleId="ConsPlusNonformat">
    <w:name w:val="ConsPlusNonformat"/>
    <w:qFormat/>
    <w:rsid w:val="00AA1695"/>
    <w:pPr>
      <w:autoSpaceDE w:val="0"/>
      <w:autoSpaceDN w:val="0"/>
      <w:adjustRightInd w:val="0"/>
    </w:pPr>
    <w:rPr>
      <w:rFonts w:ascii="Courier New" w:hAnsi="Courier New" w:cs="Courier New"/>
    </w:rPr>
  </w:style>
  <w:style w:type="paragraph" w:customStyle="1" w:styleId="afb">
    <w:name w:val="Комментарий"/>
    <w:basedOn w:val="a"/>
    <w:next w:val="a"/>
    <w:uiPriority w:val="99"/>
    <w:rsid w:val="00AA1695"/>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AA1695"/>
    <w:rPr>
      <w:i/>
      <w:iCs/>
    </w:rPr>
  </w:style>
  <w:style w:type="paragraph" w:customStyle="1" w:styleId="ConsNormal">
    <w:name w:val="ConsNormal"/>
    <w:uiPriority w:val="99"/>
    <w:rsid w:val="00AA1695"/>
    <w:pPr>
      <w:widowControl w:val="0"/>
      <w:autoSpaceDE w:val="0"/>
      <w:autoSpaceDN w:val="0"/>
      <w:adjustRightInd w:val="0"/>
      <w:ind w:right="19772" w:firstLine="720"/>
    </w:pPr>
  </w:style>
  <w:style w:type="paragraph" w:customStyle="1" w:styleId="afd">
    <w:name w:val="для таблиц из договоров"/>
    <w:basedOn w:val="a"/>
    <w:uiPriority w:val="99"/>
    <w:rsid w:val="00AA1695"/>
    <w:rPr>
      <w:sz w:val="24"/>
    </w:rPr>
  </w:style>
  <w:style w:type="paragraph" w:customStyle="1" w:styleId="Style4">
    <w:name w:val="Style4"/>
    <w:basedOn w:val="a"/>
    <w:uiPriority w:val="99"/>
    <w:rsid w:val="00AA1695"/>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AA1695"/>
    <w:pPr>
      <w:widowControl w:val="0"/>
      <w:autoSpaceDE w:val="0"/>
      <w:autoSpaceDN w:val="0"/>
      <w:adjustRightInd w:val="0"/>
    </w:pPr>
    <w:rPr>
      <w:sz w:val="24"/>
      <w:szCs w:val="24"/>
    </w:rPr>
  </w:style>
  <w:style w:type="paragraph" w:customStyle="1" w:styleId="afe">
    <w:name w:val="Текст (лев. подпись)"/>
    <w:basedOn w:val="a"/>
    <w:next w:val="a"/>
    <w:uiPriority w:val="99"/>
    <w:rsid w:val="00AA1695"/>
    <w:pPr>
      <w:autoSpaceDE w:val="0"/>
      <w:autoSpaceDN w:val="0"/>
      <w:adjustRightInd w:val="0"/>
    </w:pPr>
    <w:rPr>
      <w:rFonts w:ascii="Arial" w:hAnsi="Arial"/>
    </w:rPr>
  </w:style>
  <w:style w:type="paragraph" w:customStyle="1" w:styleId="aff">
    <w:name w:val="Текст (прав. подпись)"/>
    <w:basedOn w:val="a"/>
    <w:next w:val="a"/>
    <w:uiPriority w:val="99"/>
    <w:rsid w:val="00AA1695"/>
    <w:pPr>
      <w:autoSpaceDE w:val="0"/>
      <w:autoSpaceDN w:val="0"/>
      <w:adjustRightInd w:val="0"/>
      <w:jc w:val="right"/>
    </w:pPr>
    <w:rPr>
      <w:rFonts w:ascii="Arial" w:hAnsi="Arial"/>
    </w:rPr>
  </w:style>
  <w:style w:type="paragraph" w:customStyle="1" w:styleId="aff0">
    <w:name w:val="Таблицы (моноширинный)"/>
    <w:basedOn w:val="a"/>
    <w:next w:val="a"/>
    <w:uiPriority w:val="99"/>
    <w:rsid w:val="00AA1695"/>
    <w:pPr>
      <w:widowControl w:val="0"/>
      <w:autoSpaceDE w:val="0"/>
      <w:autoSpaceDN w:val="0"/>
      <w:adjustRightInd w:val="0"/>
      <w:jc w:val="both"/>
    </w:pPr>
    <w:rPr>
      <w:rFonts w:ascii="Courier New" w:hAnsi="Courier New" w:cs="Courier New"/>
    </w:rPr>
  </w:style>
  <w:style w:type="paragraph" w:customStyle="1" w:styleId="aff1">
    <w:name w:val="Заголовок статьи"/>
    <w:basedOn w:val="a"/>
    <w:next w:val="a"/>
    <w:uiPriority w:val="99"/>
    <w:rsid w:val="00AA1695"/>
    <w:pPr>
      <w:widowControl w:val="0"/>
      <w:autoSpaceDE w:val="0"/>
      <w:autoSpaceDN w:val="0"/>
      <w:adjustRightInd w:val="0"/>
      <w:ind w:left="1612" w:hanging="892"/>
      <w:jc w:val="both"/>
    </w:pPr>
    <w:rPr>
      <w:rFonts w:ascii="Arial" w:hAnsi="Arial" w:cs="Arial"/>
    </w:rPr>
  </w:style>
  <w:style w:type="paragraph" w:customStyle="1" w:styleId="ConsPlusCell">
    <w:name w:val="ConsPlusCell"/>
    <w:uiPriority w:val="99"/>
    <w:rsid w:val="00AA1695"/>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paragraph" w:customStyle="1" w:styleId="13">
    <w:name w:val="Обычный (веб)1"/>
    <w:basedOn w:val="a"/>
    <w:uiPriority w:val="99"/>
    <w:rsid w:val="00AA1695"/>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character" w:customStyle="1" w:styleId="aff2">
    <w:name w:val="Основной текст_"/>
    <w:basedOn w:val="a0"/>
    <w:link w:val="14"/>
    <w:uiPriority w:val="99"/>
    <w:locked/>
    <w:rsid w:val="00AA1695"/>
    <w:rPr>
      <w:sz w:val="25"/>
      <w:szCs w:val="25"/>
      <w:shd w:val="clear" w:color="auto" w:fill="FFFFFF"/>
    </w:rPr>
  </w:style>
  <w:style w:type="paragraph" w:customStyle="1" w:styleId="14">
    <w:name w:val="Основной текст1"/>
    <w:basedOn w:val="a"/>
    <w:link w:val="aff2"/>
    <w:uiPriority w:val="99"/>
    <w:rsid w:val="00AA1695"/>
    <w:pPr>
      <w:widowControl w:val="0"/>
      <w:shd w:val="clear" w:color="auto" w:fill="FFFFFF"/>
      <w:spacing w:line="226" w:lineRule="exact"/>
      <w:ind w:hanging="2000"/>
      <w:jc w:val="both"/>
    </w:pPr>
    <w:rPr>
      <w:sz w:val="25"/>
      <w:szCs w:val="25"/>
    </w:rPr>
  </w:style>
  <w:style w:type="character" w:styleId="aff3">
    <w:name w:val="footnote reference"/>
    <w:basedOn w:val="a0"/>
    <w:uiPriority w:val="99"/>
    <w:unhideWhenUsed/>
    <w:rsid w:val="00AA1695"/>
    <w:rPr>
      <w:rFonts w:ascii="Times New Roman" w:hAnsi="Times New Roman" w:cs="Times New Roman"/>
      <w:vertAlign w:val="superscript"/>
    </w:rPr>
  </w:style>
  <w:style w:type="character" w:customStyle="1" w:styleId="FontStyle12">
    <w:name w:val="Font Style12"/>
    <w:basedOn w:val="a0"/>
    <w:uiPriority w:val="99"/>
    <w:rsid w:val="00AA1695"/>
    <w:rPr>
      <w:rFonts w:ascii="Times New Roman" w:hAnsi="Times New Roman" w:cs="Times New Roman"/>
      <w:sz w:val="26"/>
      <w:szCs w:val="26"/>
    </w:rPr>
  </w:style>
  <w:style w:type="character" w:customStyle="1" w:styleId="FontStyle16">
    <w:name w:val="Font Style16"/>
    <w:basedOn w:val="a0"/>
    <w:uiPriority w:val="99"/>
    <w:rsid w:val="00AA1695"/>
    <w:rPr>
      <w:rFonts w:ascii="Times New Roman" w:hAnsi="Times New Roman" w:cs="Times New Roman"/>
      <w:sz w:val="24"/>
      <w:szCs w:val="24"/>
    </w:rPr>
  </w:style>
  <w:style w:type="character" w:customStyle="1" w:styleId="ConsPlusNonformat0">
    <w:name w:val="ConsPlusNonformat Знак"/>
    <w:basedOn w:val="a0"/>
    <w:uiPriority w:val="99"/>
    <w:rsid w:val="00AA1695"/>
    <w:rPr>
      <w:rFonts w:ascii="Courier New" w:hAnsi="Courier New" w:cs="Courier New"/>
      <w:lang w:val="ru-RU" w:eastAsia="ru-RU" w:bidi="ar-SA"/>
    </w:rPr>
  </w:style>
  <w:style w:type="character" w:customStyle="1" w:styleId="Georgia">
    <w:name w:val="Основной текст + Georgia"/>
    <w:aliases w:val="10,5 pt12,Полужирный,Масштаб 50%"/>
    <w:basedOn w:val="aff2"/>
    <w:uiPriority w:val="99"/>
    <w:rsid w:val="00AA1695"/>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AA1695"/>
    <w:pPr>
      <w:spacing w:before="100" w:beforeAutospacing="1" w:after="100" w:afterAutospacing="1"/>
    </w:pPr>
    <w:rPr>
      <w:sz w:val="24"/>
      <w:szCs w:val="24"/>
    </w:rPr>
  </w:style>
  <w:style w:type="paragraph" w:customStyle="1" w:styleId="aff4">
    <w:name w:val="Нормальный (таблица)"/>
    <w:basedOn w:val="a"/>
    <w:next w:val="a"/>
    <w:rsid w:val="00AA1695"/>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AA1695"/>
    <w:pPr>
      <w:spacing w:before="100" w:beforeAutospacing="1" w:after="100" w:afterAutospacing="1"/>
    </w:pPr>
    <w:rPr>
      <w:sz w:val="24"/>
      <w:szCs w:val="24"/>
    </w:rPr>
  </w:style>
  <w:style w:type="character" w:customStyle="1" w:styleId="pt-a0-000023">
    <w:name w:val="pt-a0-000023"/>
    <w:basedOn w:val="a0"/>
    <w:rsid w:val="00AA1695"/>
    <w:rPr>
      <w:rFonts w:cs="Times New Roman"/>
    </w:rPr>
  </w:style>
  <w:style w:type="paragraph" w:customStyle="1" w:styleId="Style10">
    <w:name w:val="Style10"/>
    <w:basedOn w:val="a"/>
    <w:uiPriority w:val="99"/>
    <w:rsid w:val="00AA1695"/>
    <w:pPr>
      <w:widowControl w:val="0"/>
      <w:autoSpaceDE w:val="0"/>
      <w:autoSpaceDN w:val="0"/>
      <w:adjustRightInd w:val="0"/>
      <w:spacing w:line="309" w:lineRule="exact"/>
      <w:ind w:firstLine="706"/>
      <w:jc w:val="both"/>
    </w:pPr>
    <w:rPr>
      <w:sz w:val="24"/>
      <w:szCs w:val="24"/>
    </w:rPr>
  </w:style>
  <w:style w:type="character" w:customStyle="1" w:styleId="FontStyle17">
    <w:name w:val="Font Style17"/>
    <w:basedOn w:val="a0"/>
    <w:uiPriority w:val="99"/>
    <w:rsid w:val="00AA1695"/>
    <w:rPr>
      <w:rFonts w:ascii="Times New Roman" w:hAnsi="Times New Roman" w:cs="Times New Roman"/>
      <w:sz w:val="24"/>
      <w:szCs w:val="24"/>
    </w:rPr>
  </w:style>
  <w:style w:type="character" w:customStyle="1" w:styleId="FontStyle28">
    <w:name w:val="Font Style28"/>
    <w:basedOn w:val="a0"/>
    <w:uiPriority w:val="99"/>
    <w:rsid w:val="00AA1695"/>
    <w:rPr>
      <w:rFonts w:ascii="Times New Roman" w:hAnsi="Times New Roman" w:cs="Times New Roman"/>
      <w:sz w:val="26"/>
      <w:szCs w:val="26"/>
    </w:rPr>
  </w:style>
  <w:style w:type="character" w:customStyle="1" w:styleId="FontStyle30">
    <w:name w:val="Font Style30"/>
    <w:basedOn w:val="a0"/>
    <w:uiPriority w:val="99"/>
    <w:rsid w:val="00AA1695"/>
    <w:rPr>
      <w:rFonts w:ascii="Times New Roman" w:hAnsi="Times New Roman" w:cs="Times New Roman"/>
      <w:sz w:val="26"/>
      <w:szCs w:val="26"/>
    </w:rPr>
  </w:style>
  <w:style w:type="paragraph" w:styleId="aff5">
    <w:name w:val="Normal (Web)"/>
    <w:basedOn w:val="a"/>
    <w:uiPriority w:val="99"/>
    <w:unhideWhenUsed/>
    <w:rsid w:val="00AA1695"/>
    <w:pPr>
      <w:spacing w:before="100" w:beforeAutospacing="1" w:after="100" w:afterAutospacing="1"/>
    </w:pPr>
    <w:rPr>
      <w:sz w:val="24"/>
      <w:szCs w:val="24"/>
    </w:rPr>
  </w:style>
  <w:style w:type="paragraph" w:customStyle="1" w:styleId="Standard">
    <w:name w:val="Standard"/>
    <w:qFormat/>
    <w:rsid w:val="00AA1695"/>
    <w:rPr>
      <w:rFonts w:ascii="Univers Cyr" w:hAnsi="Univers Cyr" w:cs="Univers Cyr"/>
      <w:color w:val="00000A"/>
      <w:sz w:val="22"/>
      <w:szCs w:val="22"/>
      <w:lang w:eastAsia="zh-CN"/>
    </w:rPr>
  </w:style>
  <w:style w:type="character" w:customStyle="1" w:styleId="FontStyle38">
    <w:name w:val="Font Style38"/>
    <w:basedOn w:val="a0"/>
    <w:uiPriority w:val="99"/>
    <w:rsid w:val="00AA1695"/>
    <w:rPr>
      <w:rFonts w:ascii="Times New Roman" w:hAnsi="Times New Roman" w:cs="Times New Roman"/>
      <w:sz w:val="26"/>
      <w:szCs w:val="26"/>
    </w:rPr>
  </w:style>
  <w:style w:type="character" w:customStyle="1" w:styleId="pt-a0-000024">
    <w:name w:val="pt-a0-000024"/>
    <w:basedOn w:val="a0"/>
    <w:rsid w:val="00AA1695"/>
    <w:rPr>
      <w:rFonts w:cs="Times New Roman"/>
    </w:rPr>
  </w:style>
  <w:style w:type="character" w:styleId="aff6">
    <w:name w:val="Strong"/>
    <w:basedOn w:val="a0"/>
    <w:uiPriority w:val="22"/>
    <w:qFormat/>
    <w:rsid w:val="00AA1695"/>
    <w:rPr>
      <w:rFonts w:cs="Times New Roman"/>
      <w:b/>
      <w:bCs/>
    </w:rPr>
  </w:style>
  <w:style w:type="character" w:customStyle="1" w:styleId="extended-textfull">
    <w:name w:val="extended-text__full"/>
    <w:basedOn w:val="a0"/>
    <w:rsid w:val="00AA1695"/>
    <w:rPr>
      <w:rFonts w:cs="Times New Roman"/>
    </w:rPr>
  </w:style>
  <w:style w:type="character" w:styleId="aff7">
    <w:name w:val="FollowedHyperlink"/>
    <w:basedOn w:val="a0"/>
    <w:rsid w:val="00AA1695"/>
    <w:rPr>
      <w:color w:val="954F72" w:themeColor="followedHyperlink"/>
      <w:u w:val="single"/>
    </w:rPr>
  </w:style>
  <w:style w:type="paragraph" w:customStyle="1" w:styleId="pt-a-000068">
    <w:name w:val="pt-a-000068"/>
    <w:basedOn w:val="a"/>
    <w:rsid w:val="00D92EA7"/>
    <w:pPr>
      <w:spacing w:before="100" w:beforeAutospacing="1" w:after="100" w:afterAutospacing="1"/>
    </w:pPr>
    <w:rPr>
      <w:sz w:val="24"/>
      <w:szCs w:val="24"/>
    </w:rPr>
  </w:style>
  <w:style w:type="paragraph" w:customStyle="1" w:styleId="pt-a-000037">
    <w:name w:val="pt-a-000037"/>
    <w:basedOn w:val="a"/>
    <w:rsid w:val="00EA6FFF"/>
    <w:pPr>
      <w:spacing w:before="100" w:beforeAutospacing="1" w:after="100" w:afterAutospacing="1"/>
    </w:pPr>
    <w:rPr>
      <w:sz w:val="24"/>
      <w:szCs w:val="24"/>
    </w:rPr>
  </w:style>
  <w:style w:type="paragraph" w:customStyle="1" w:styleId="pt-a-000027">
    <w:name w:val="pt-a-000027"/>
    <w:basedOn w:val="a"/>
    <w:rsid w:val="00EA6FFF"/>
    <w:pPr>
      <w:spacing w:before="100" w:beforeAutospacing="1" w:after="100" w:afterAutospacing="1"/>
    </w:pPr>
    <w:rPr>
      <w:sz w:val="24"/>
      <w:szCs w:val="24"/>
    </w:rPr>
  </w:style>
  <w:style w:type="character" w:customStyle="1" w:styleId="FontStyle39">
    <w:name w:val="Font Style39"/>
    <w:basedOn w:val="a0"/>
    <w:uiPriority w:val="99"/>
    <w:rsid w:val="00B01C3F"/>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19495785">
      <w:bodyDiv w:val="1"/>
      <w:marLeft w:val="0"/>
      <w:marRight w:val="0"/>
      <w:marTop w:val="0"/>
      <w:marBottom w:val="0"/>
      <w:divBdr>
        <w:top w:val="none" w:sz="0" w:space="0" w:color="auto"/>
        <w:left w:val="none" w:sz="0" w:space="0" w:color="auto"/>
        <w:bottom w:val="none" w:sz="0" w:space="0" w:color="auto"/>
        <w:right w:val="none" w:sz="0" w:space="0" w:color="auto"/>
      </w:divBdr>
    </w:div>
    <w:div w:id="464003349">
      <w:bodyDiv w:val="1"/>
      <w:marLeft w:val="0"/>
      <w:marRight w:val="0"/>
      <w:marTop w:val="0"/>
      <w:marBottom w:val="0"/>
      <w:divBdr>
        <w:top w:val="none" w:sz="0" w:space="0" w:color="auto"/>
        <w:left w:val="none" w:sz="0" w:space="0" w:color="auto"/>
        <w:bottom w:val="none" w:sz="0" w:space="0" w:color="auto"/>
        <w:right w:val="none" w:sz="0" w:space="0" w:color="auto"/>
      </w:divBdr>
    </w:div>
    <w:div w:id="587465628">
      <w:bodyDiv w:val="1"/>
      <w:marLeft w:val="0"/>
      <w:marRight w:val="0"/>
      <w:marTop w:val="0"/>
      <w:marBottom w:val="0"/>
      <w:divBdr>
        <w:top w:val="none" w:sz="0" w:space="0" w:color="auto"/>
        <w:left w:val="none" w:sz="0" w:space="0" w:color="auto"/>
        <w:bottom w:val="none" w:sz="0" w:space="0" w:color="auto"/>
        <w:right w:val="none" w:sz="0" w:space="0" w:color="auto"/>
      </w:divBdr>
    </w:div>
    <w:div w:id="741879471">
      <w:bodyDiv w:val="1"/>
      <w:marLeft w:val="0"/>
      <w:marRight w:val="0"/>
      <w:marTop w:val="0"/>
      <w:marBottom w:val="0"/>
      <w:divBdr>
        <w:top w:val="none" w:sz="0" w:space="0" w:color="auto"/>
        <w:left w:val="none" w:sz="0" w:space="0" w:color="auto"/>
        <w:bottom w:val="none" w:sz="0" w:space="0" w:color="auto"/>
        <w:right w:val="none" w:sz="0" w:space="0" w:color="auto"/>
      </w:divBdr>
    </w:div>
    <w:div w:id="10669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A7AD9DAF5F73675E501638ED2AFA8D2EB78FD6B7BA2DA38FA335B13FDF8BD0D7482E6357F94EF3AC1F4C3DE1i8m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A7AD9DAF5F73675E501638ED2AFA8D2FBF89D4B4EA7AA1DEF63BB4378FD1C0D301796F4BF852EDAC014Fi3m4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21B4D4D3C154D9274A580D823F07DE16A890DAC563FD637EDCCF99F960D64286772277FD2D6F82C387C1QA4AO" TargetMode="External"/><Relationship Id="rId5" Type="http://schemas.openxmlformats.org/officeDocument/2006/relationships/webSettings" Target="webSettings.xml"/><Relationship Id="rId15" Type="http://schemas.openxmlformats.org/officeDocument/2006/relationships/hyperlink" Target="consultantplus://offline/ref=97A7AD9DAF5F73675E500835FB46A5882ABCD0DCBEB822F1D3F233E6608F8D858508703A04BC05FEAC00503DE290460C36iAm1N" TargetMode="External"/><Relationship Id="rId10"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garantF1://8410980.99" TargetMode="External"/><Relationship Id="rId14" Type="http://schemas.openxmlformats.org/officeDocument/2006/relationships/hyperlink" Target="consultantplus://offline/ref=97A7AD9DAF5F73675E500835FB46A5882ABCD0DCB8BB22F4D3FC6EEC68D6818782072F3F11AD5DF1AF1F4E3FFE8C440Di3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027136"/>
    <w:rsid w:val="00041F3D"/>
    <w:rsid w:val="000B4262"/>
    <w:rsid w:val="000E7DD0"/>
    <w:rsid w:val="00151945"/>
    <w:rsid w:val="001543DC"/>
    <w:rsid w:val="0017463D"/>
    <w:rsid w:val="00183E31"/>
    <w:rsid w:val="001E0332"/>
    <w:rsid w:val="00227C86"/>
    <w:rsid w:val="0029592A"/>
    <w:rsid w:val="002C478E"/>
    <w:rsid w:val="002E16B7"/>
    <w:rsid w:val="00314EC5"/>
    <w:rsid w:val="00341742"/>
    <w:rsid w:val="005355FD"/>
    <w:rsid w:val="00552A5A"/>
    <w:rsid w:val="00555F09"/>
    <w:rsid w:val="005D5CD8"/>
    <w:rsid w:val="00632CB7"/>
    <w:rsid w:val="00660913"/>
    <w:rsid w:val="00684B51"/>
    <w:rsid w:val="006D6C40"/>
    <w:rsid w:val="007612E4"/>
    <w:rsid w:val="0079211B"/>
    <w:rsid w:val="00811ACA"/>
    <w:rsid w:val="00827D08"/>
    <w:rsid w:val="00831768"/>
    <w:rsid w:val="008445C7"/>
    <w:rsid w:val="008A0EE1"/>
    <w:rsid w:val="008B1471"/>
    <w:rsid w:val="00922985"/>
    <w:rsid w:val="00964FE4"/>
    <w:rsid w:val="00975EEE"/>
    <w:rsid w:val="00A80EC1"/>
    <w:rsid w:val="00A973C7"/>
    <w:rsid w:val="00AA57A4"/>
    <w:rsid w:val="00AF2469"/>
    <w:rsid w:val="00B5009C"/>
    <w:rsid w:val="00B91AA0"/>
    <w:rsid w:val="00B97C3B"/>
    <w:rsid w:val="00BB5A1C"/>
    <w:rsid w:val="00BF608C"/>
    <w:rsid w:val="00C01FBE"/>
    <w:rsid w:val="00C35A34"/>
    <w:rsid w:val="00C91B20"/>
    <w:rsid w:val="00C97B1E"/>
    <w:rsid w:val="00CD33C5"/>
    <w:rsid w:val="00CE25CA"/>
    <w:rsid w:val="00D03E62"/>
    <w:rsid w:val="00D170AD"/>
    <w:rsid w:val="00D17501"/>
    <w:rsid w:val="00D34969"/>
    <w:rsid w:val="00D73FD0"/>
    <w:rsid w:val="00DA35D7"/>
    <w:rsid w:val="00E078E9"/>
    <w:rsid w:val="00F11C01"/>
    <w:rsid w:val="00F168F4"/>
    <w:rsid w:val="00F62092"/>
    <w:rsid w:val="00FD7CB1"/>
    <w:rsid w:val="00FE7C86"/>
    <w:rsid w:val="00FF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02BDB-6553-41CB-AA97-7E49C91B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15</cp:revision>
  <cp:lastPrinted>2019-11-07T06:43:00Z</cp:lastPrinted>
  <dcterms:created xsi:type="dcterms:W3CDTF">2019-10-25T08:47:00Z</dcterms:created>
  <dcterms:modified xsi:type="dcterms:W3CDTF">2019-11-07T06:43:00Z</dcterms:modified>
</cp:coreProperties>
</file>